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315"/>
      </w:tblGrid>
      <w:tr w:rsidR="001A72CC" w:rsidRPr="005A4B28" w:rsidTr="006A3D22">
        <w:trPr>
          <w:trHeight w:val="1169"/>
        </w:trPr>
        <w:tc>
          <w:tcPr>
            <w:tcW w:w="10315" w:type="dxa"/>
            <w:hideMark/>
          </w:tcPr>
          <w:tbl>
            <w:tblPr>
              <w:tblW w:w="0" w:type="auto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9312"/>
            </w:tblGrid>
            <w:tr w:rsidR="001A72CC" w:rsidRPr="00123AFF" w:rsidTr="006A3D22">
              <w:trPr>
                <w:trHeight w:val="916"/>
              </w:trPr>
              <w:tc>
                <w:tcPr>
                  <w:tcW w:w="9312" w:type="dxa"/>
                </w:tcPr>
                <w:p w:rsidR="001A72CC" w:rsidRPr="00123AFF" w:rsidRDefault="00706561" w:rsidP="00706561">
                  <w:pPr>
                    <w:tabs>
                      <w:tab w:val="left" w:pos="2715"/>
                      <w:tab w:val="center" w:pos="4979"/>
                    </w:tabs>
                    <w:spacing w:after="5"/>
                    <w:ind w:right="-86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ab/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 w:rsidR="001A72CC" w:rsidRPr="00123AFF">
                    <w:rPr>
                      <w:color w:val="000000"/>
                      <w:sz w:val="28"/>
                      <w:szCs w:val="28"/>
                      <w:lang w:val="en-US"/>
                    </w:rPr>
                    <w:object w:dxaOrig="901" w:dyaOrig="90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5pt;height:64.5pt" o:ole="" fillcolor="window">
                        <v:imagedata r:id="rId9" o:title=""/>
                      </v:shape>
                      <o:OLEObject Type="Embed" ProgID="Word.Picture.8" ShapeID="_x0000_i1025" DrawAspect="Content" ObjectID="_1747547181" r:id="rId10"/>
                    </w:object>
                  </w:r>
                </w:p>
              </w:tc>
            </w:tr>
          </w:tbl>
          <w:p w:rsidR="001A72CC" w:rsidRPr="00123AFF" w:rsidRDefault="00706561" w:rsidP="00706561">
            <w:pPr>
              <w:tabs>
                <w:tab w:val="left" w:pos="2940"/>
                <w:tab w:val="left" w:pos="3119"/>
                <w:tab w:val="center" w:pos="5245"/>
              </w:tabs>
              <w:ind w:left="19" w:right="-108" w:firstLine="265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ab/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2"/>
                <w:szCs w:val="32"/>
                <w:lang w:val="en-US"/>
              </w:rPr>
              <w:tab/>
            </w:r>
            <w:r>
              <w:rPr>
                <w:color w:val="000000"/>
                <w:sz w:val="32"/>
                <w:szCs w:val="32"/>
              </w:rPr>
              <w:t xml:space="preserve">   </w:t>
            </w:r>
            <w:r w:rsidR="001A72CC" w:rsidRPr="00123AFF">
              <w:rPr>
                <w:color w:val="000000"/>
                <w:sz w:val="32"/>
                <w:szCs w:val="32"/>
                <w:lang w:val="en-US"/>
              </w:rPr>
              <w:t>АДМИНИСТРАЦИЯ</w:t>
            </w:r>
          </w:p>
        </w:tc>
      </w:tr>
      <w:tr w:rsidR="001A72CC" w:rsidRPr="005A4B28" w:rsidTr="006A3D22">
        <w:trPr>
          <w:cantSplit/>
          <w:trHeight w:val="868"/>
        </w:trPr>
        <w:tc>
          <w:tcPr>
            <w:tcW w:w="10315" w:type="dxa"/>
          </w:tcPr>
          <w:p w:rsidR="001A72CC" w:rsidRPr="00123AFF" w:rsidRDefault="001A72CC" w:rsidP="00706561">
            <w:pPr>
              <w:tabs>
                <w:tab w:val="left" w:pos="993"/>
              </w:tabs>
              <w:ind w:left="19" w:firstLine="701"/>
              <w:jc w:val="center"/>
              <w:rPr>
                <w:color w:val="000000"/>
                <w:sz w:val="32"/>
                <w:szCs w:val="32"/>
              </w:rPr>
            </w:pPr>
            <w:r w:rsidRPr="00123AFF">
              <w:rPr>
                <w:color w:val="000000"/>
                <w:sz w:val="32"/>
                <w:szCs w:val="32"/>
              </w:rPr>
              <w:t>ВОЗНЕСЕНСКОГО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 w:rsidRPr="00123AFF">
              <w:rPr>
                <w:color w:val="000000"/>
                <w:sz w:val="32"/>
                <w:szCs w:val="32"/>
              </w:rPr>
              <w:t>МУНИЦИПАЛЬНОГО</w:t>
            </w:r>
            <w:r w:rsidR="00C40187">
              <w:rPr>
                <w:color w:val="000000"/>
                <w:sz w:val="32"/>
                <w:szCs w:val="32"/>
              </w:rPr>
              <w:t xml:space="preserve"> </w:t>
            </w:r>
            <w:r w:rsidRPr="00123AFF">
              <w:rPr>
                <w:color w:val="000000"/>
                <w:sz w:val="32"/>
                <w:szCs w:val="32"/>
              </w:rPr>
              <w:t>ОКРУГА НИЖЕГОРОДСКОЙ ОБЛАСТИ</w:t>
            </w:r>
          </w:p>
        </w:tc>
      </w:tr>
    </w:tbl>
    <w:p w:rsidR="001A72CC" w:rsidRPr="00123AFF" w:rsidRDefault="001A72CC" w:rsidP="001A72CC">
      <w:pPr>
        <w:spacing w:after="5"/>
        <w:ind w:left="142" w:firstLine="578"/>
        <w:jc w:val="both"/>
        <w:rPr>
          <w:color w:val="000000"/>
          <w:spacing w:val="100"/>
          <w:sz w:val="32"/>
          <w:szCs w:val="32"/>
        </w:rPr>
      </w:pPr>
      <w:r w:rsidRPr="00123AFF">
        <w:rPr>
          <w:color w:val="000000"/>
          <w:spacing w:val="100"/>
          <w:sz w:val="32"/>
          <w:szCs w:val="32"/>
        </w:rPr>
        <w:t xml:space="preserve">            ПОСТАНОВЛЕНИЕ</w:t>
      </w:r>
    </w:p>
    <w:p w:rsidR="001A72CC" w:rsidRPr="00123AFF" w:rsidRDefault="001A72CC" w:rsidP="001A72CC">
      <w:pPr>
        <w:jc w:val="center"/>
        <w:rPr>
          <w:sz w:val="28"/>
          <w:szCs w:val="28"/>
        </w:rPr>
      </w:pPr>
    </w:p>
    <w:p w:rsidR="001A72CC" w:rsidRPr="005E4029" w:rsidRDefault="001A72CC" w:rsidP="001A72CC">
      <w:pPr>
        <w:jc w:val="center"/>
        <w:rPr>
          <w:sz w:val="28"/>
          <w:szCs w:val="28"/>
        </w:rPr>
      </w:pPr>
    </w:p>
    <w:p w:rsidR="001A72CC" w:rsidRPr="005E4029" w:rsidRDefault="00706561" w:rsidP="001A72CC">
      <w:pPr>
        <w:jc w:val="both"/>
        <w:rPr>
          <w:sz w:val="28"/>
          <w:szCs w:val="28"/>
        </w:rPr>
      </w:pPr>
      <w:r>
        <w:rPr>
          <w:sz w:val="28"/>
          <w:szCs w:val="28"/>
        </w:rPr>
        <w:t>05 июня 2023 года</w:t>
      </w:r>
      <w:r w:rsidR="001A72CC">
        <w:rPr>
          <w:sz w:val="28"/>
          <w:szCs w:val="28"/>
        </w:rPr>
        <w:t xml:space="preserve">                                                 </w:t>
      </w:r>
      <w:r w:rsidR="002E23F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</w:t>
      </w:r>
      <w:r w:rsidR="002E23FF">
        <w:rPr>
          <w:sz w:val="28"/>
          <w:szCs w:val="28"/>
        </w:rPr>
        <w:t xml:space="preserve">  № </w:t>
      </w:r>
      <w:r>
        <w:rPr>
          <w:sz w:val="28"/>
          <w:szCs w:val="28"/>
        </w:rPr>
        <w:t>820</w:t>
      </w:r>
    </w:p>
    <w:p w:rsidR="001A72CC" w:rsidRDefault="001A72CC" w:rsidP="001A72CC">
      <w:pPr>
        <w:jc w:val="center"/>
        <w:rPr>
          <w:b/>
          <w:sz w:val="28"/>
          <w:szCs w:val="28"/>
        </w:rPr>
      </w:pPr>
    </w:p>
    <w:p w:rsidR="001A72CC" w:rsidRPr="001A72CC" w:rsidRDefault="001A72CC" w:rsidP="001A72CC">
      <w:pPr>
        <w:rPr>
          <w:b/>
          <w:spacing w:val="2"/>
          <w:sz w:val="28"/>
          <w:szCs w:val="28"/>
        </w:rPr>
      </w:pPr>
    </w:p>
    <w:p w:rsidR="004616ED" w:rsidRDefault="001A72CC" w:rsidP="001A72CC">
      <w:pPr>
        <w:jc w:val="center"/>
        <w:rPr>
          <w:b/>
          <w:spacing w:val="2"/>
          <w:sz w:val="28"/>
          <w:szCs w:val="28"/>
        </w:rPr>
      </w:pPr>
      <w:r w:rsidRPr="001A72CC">
        <w:rPr>
          <w:b/>
          <w:spacing w:val="2"/>
          <w:sz w:val="28"/>
          <w:szCs w:val="28"/>
        </w:rPr>
        <w:t xml:space="preserve">О некоторых мерах правового регулирования вопросов, </w:t>
      </w:r>
    </w:p>
    <w:p w:rsidR="001A72CC" w:rsidRDefault="001A72CC" w:rsidP="001A72CC">
      <w:pPr>
        <w:jc w:val="center"/>
        <w:rPr>
          <w:b/>
          <w:spacing w:val="2"/>
          <w:sz w:val="28"/>
          <w:szCs w:val="28"/>
        </w:rPr>
      </w:pPr>
      <w:r w:rsidRPr="001A72CC">
        <w:rPr>
          <w:b/>
          <w:spacing w:val="2"/>
          <w:sz w:val="28"/>
          <w:szCs w:val="28"/>
        </w:rPr>
        <w:t>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</w:p>
    <w:p w:rsidR="001A72CC" w:rsidRDefault="001A72CC" w:rsidP="001A72CC">
      <w:pPr>
        <w:jc w:val="center"/>
        <w:rPr>
          <w:b/>
          <w:spacing w:val="2"/>
          <w:sz w:val="28"/>
          <w:szCs w:val="28"/>
        </w:rPr>
      </w:pPr>
    </w:p>
    <w:p w:rsidR="001A72CC" w:rsidRPr="005E4029" w:rsidRDefault="001A72CC" w:rsidP="00BC3C27">
      <w:pPr>
        <w:spacing w:before="120"/>
        <w:ind w:left="284" w:right="62"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  <w:lang w:eastAsia="en-US"/>
        </w:rPr>
        <w:t>В</w:t>
      </w:r>
      <w:r w:rsidRPr="001A72CC">
        <w:rPr>
          <w:sz w:val="28"/>
          <w:szCs w:val="28"/>
          <w:lang w:eastAsia="en-US"/>
        </w:rPr>
        <w:t xml:space="preserve"> соответствии с Федеральным законом от 13.07.2020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Федеральным законом от 29.12.2012 № 273-ФЗ «Об образовании в Российской Федерации», постановлением администрации </w:t>
      </w:r>
      <w:r>
        <w:rPr>
          <w:sz w:val="28"/>
          <w:szCs w:val="28"/>
          <w:lang w:eastAsia="en-US"/>
        </w:rPr>
        <w:t>Вознесенского муниципального округа Нижегородской области</w:t>
      </w:r>
      <w:r w:rsidRPr="001A72CC">
        <w:rPr>
          <w:sz w:val="28"/>
          <w:szCs w:val="28"/>
          <w:lang w:eastAsia="en-US"/>
        </w:rPr>
        <w:t xml:space="preserve"> от  </w:t>
      </w:r>
      <w:r>
        <w:rPr>
          <w:sz w:val="28"/>
          <w:szCs w:val="28"/>
          <w:lang w:eastAsia="en-US"/>
        </w:rPr>
        <w:t>24 марта 2023 года</w:t>
      </w:r>
      <w:r w:rsidRPr="001A72CC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444</w:t>
      </w:r>
      <w:r w:rsidRPr="001A72CC">
        <w:rPr>
          <w:sz w:val="28"/>
          <w:szCs w:val="28"/>
          <w:lang w:eastAsia="en-US"/>
        </w:rPr>
        <w:t xml:space="preserve"> «Об организации оказания муниципальных услуг в социальной сфере </w:t>
      </w:r>
      <w:r>
        <w:rPr>
          <w:sz w:val="28"/>
          <w:szCs w:val="28"/>
          <w:lang w:eastAsia="en-US"/>
        </w:rPr>
        <w:t>при формировании социального заказа на</w:t>
      </w:r>
      <w:proofErr w:type="gramEnd"/>
      <w:r>
        <w:rPr>
          <w:sz w:val="28"/>
          <w:szCs w:val="28"/>
          <w:lang w:eastAsia="en-US"/>
        </w:rPr>
        <w:t xml:space="preserve"> оказание муниципальных услуг в социальной сфере </w:t>
      </w:r>
      <w:r w:rsidRPr="001A72CC">
        <w:rPr>
          <w:sz w:val="28"/>
          <w:szCs w:val="28"/>
          <w:lang w:eastAsia="en-US"/>
        </w:rPr>
        <w:t xml:space="preserve">на территории </w:t>
      </w:r>
      <w:r>
        <w:rPr>
          <w:sz w:val="28"/>
          <w:szCs w:val="28"/>
          <w:lang w:eastAsia="en-US"/>
        </w:rPr>
        <w:t>Вознесенского муниципального округа Нижегородской области</w:t>
      </w:r>
      <w:r w:rsidRPr="001A72CC">
        <w:rPr>
          <w:sz w:val="28"/>
          <w:szCs w:val="28"/>
          <w:lang w:eastAsia="en-US"/>
        </w:rPr>
        <w:t>»</w:t>
      </w:r>
    </w:p>
    <w:p w:rsidR="001A72CC" w:rsidRPr="001A72CC" w:rsidRDefault="001A72CC" w:rsidP="00BC3C27">
      <w:pPr>
        <w:ind w:left="284" w:firstLine="709"/>
        <w:jc w:val="both"/>
        <w:rPr>
          <w:sz w:val="28"/>
          <w:szCs w:val="28"/>
        </w:rPr>
      </w:pPr>
      <w:r w:rsidRPr="007468CA">
        <w:rPr>
          <w:sz w:val="28"/>
          <w:szCs w:val="28"/>
        </w:rPr>
        <w:t xml:space="preserve"> </w:t>
      </w:r>
      <w:r w:rsidRPr="001A72CC">
        <w:rPr>
          <w:sz w:val="28"/>
          <w:szCs w:val="28"/>
        </w:rPr>
        <w:t>1.</w:t>
      </w:r>
      <w:r w:rsidRPr="001A72CC">
        <w:rPr>
          <w:sz w:val="28"/>
          <w:szCs w:val="28"/>
        </w:rPr>
        <w:tab/>
        <w:t>Утвердить:</w:t>
      </w:r>
    </w:p>
    <w:p w:rsidR="001A72CC" w:rsidRPr="001A72CC" w:rsidRDefault="001A72CC" w:rsidP="00BC3C27">
      <w:pPr>
        <w:ind w:left="284" w:firstLine="709"/>
        <w:jc w:val="both"/>
        <w:rPr>
          <w:sz w:val="28"/>
          <w:szCs w:val="28"/>
        </w:rPr>
      </w:pPr>
      <w:r w:rsidRPr="001A72CC">
        <w:rPr>
          <w:sz w:val="28"/>
          <w:szCs w:val="28"/>
        </w:rPr>
        <w:t>1)</w:t>
      </w:r>
      <w:r w:rsidRPr="001A72CC">
        <w:rPr>
          <w:sz w:val="28"/>
          <w:szCs w:val="28"/>
        </w:rPr>
        <w:tab/>
        <w:t>Правила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(приложение № 1);</w:t>
      </w:r>
    </w:p>
    <w:p w:rsidR="001A72CC" w:rsidRPr="001A72CC" w:rsidRDefault="001A72CC" w:rsidP="00BC3C27">
      <w:pPr>
        <w:ind w:left="284" w:firstLine="709"/>
        <w:jc w:val="both"/>
        <w:rPr>
          <w:sz w:val="28"/>
          <w:szCs w:val="28"/>
        </w:rPr>
      </w:pPr>
      <w:r w:rsidRPr="001A72CC">
        <w:rPr>
          <w:sz w:val="28"/>
          <w:szCs w:val="28"/>
        </w:rPr>
        <w:t>2)</w:t>
      </w:r>
      <w:r w:rsidRPr="001A72CC">
        <w:rPr>
          <w:sz w:val="28"/>
          <w:szCs w:val="28"/>
        </w:rPr>
        <w:tab/>
        <w:t>Порядок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 (приложение № 2);</w:t>
      </w:r>
    </w:p>
    <w:p w:rsidR="001A72CC" w:rsidRPr="001A72CC" w:rsidRDefault="001A72CC" w:rsidP="00BC3C27">
      <w:pPr>
        <w:ind w:left="284" w:firstLine="709"/>
        <w:jc w:val="both"/>
        <w:rPr>
          <w:sz w:val="28"/>
          <w:szCs w:val="28"/>
        </w:rPr>
      </w:pPr>
      <w:r w:rsidRPr="001A72CC">
        <w:rPr>
          <w:sz w:val="28"/>
          <w:szCs w:val="28"/>
        </w:rPr>
        <w:t>2. Установить категорию получателей социального сертификата на получение муниципальной услуги «Реализация дополнительных общеразвивающих программ» – дети в возрасте от 5 до 18 лет, проживающие на терри</w:t>
      </w:r>
      <w:r w:rsidR="002E23FF">
        <w:rPr>
          <w:sz w:val="28"/>
          <w:szCs w:val="28"/>
        </w:rPr>
        <w:t>тории Вознесенского муниципального округа Нижегородской области</w:t>
      </w:r>
      <w:r w:rsidRPr="001A72CC">
        <w:rPr>
          <w:sz w:val="28"/>
          <w:szCs w:val="28"/>
        </w:rPr>
        <w:t>.</w:t>
      </w:r>
    </w:p>
    <w:p w:rsidR="001A72CC" w:rsidRPr="001A72CC" w:rsidRDefault="001A72CC" w:rsidP="00BC3C27">
      <w:pPr>
        <w:ind w:left="284" w:firstLine="709"/>
        <w:jc w:val="both"/>
        <w:rPr>
          <w:sz w:val="28"/>
          <w:szCs w:val="28"/>
        </w:rPr>
      </w:pPr>
      <w:r w:rsidRPr="001A72CC">
        <w:rPr>
          <w:sz w:val="28"/>
          <w:szCs w:val="28"/>
        </w:rPr>
        <w:lastRenderedPageBreak/>
        <w:t xml:space="preserve">3. </w:t>
      </w:r>
      <w:r w:rsidR="002E23FF">
        <w:rPr>
          <w:sz w:val="28"/>
          <w:szCs w:val="28"/>
        </w:rPr>
        <w:t>Отделу образования администрации Вознесенского муниципального округа</w:t>
      </w:r>
      <w:r w:rsidRPr="001A72CC">
        <w:rPr>
          <w:sz w:val="28"/>
          <w:szCs w:val="28"/>
        </w:rPr>
        <w:t xml:space="preserve"> (далее – </w:t>
      </w:r>
      <w:r w:rsidR="008473A2">
        <w:rPr>
          <w:sz w:val="28"/>
          <w:szCs w:val="28"/>
        </w:rPr>
        <w:t>Уполномоченный орган</w:t>
      </w:r>
      <w:r w:rsidRPr="001A72CC">
        <w:rPr>
          <w:sz w:val="28"/>
          <w:szCs w:val="28"/>
        </w:rPr>
        <w:t xml:space="preserve">) в срок до </w:t>
      </w:r>
      <w:r w:rsidR="002E23FF">
        <w:rPr>
          <w:sz w:val="28"/>
          <w:szCs w:val="28"/>
        </w:rPr>
        <w:t>01.07.2023 года</w:t>
      </w:r>
      <w:r w:rsidRPr="001A72CC">
        <w:rPr>
          <w:sz w:val="28"/>
          <w:szCs w:val="28"/>
        </w:rPr>
        <w:t>:</w:t>
      </w:r>
    </w:p>
    <w:p w:rsidR="001A72CC" w:rsidRPr="001A72CC" w:rsidRDefault="001A72CC" w:rsidP="00BC3C27">
      <w:pPr>
        <w:ind w:left="284" w:firstLine="709"/>
        <w:jc w:val="both"/>
        <w:rPr>
          <w:sz w:val="28"/>
          <w:szCs w:val="28"/>
        </w:rPr>
      </w:pPr>
      <w:r w:rsidRPr="001A72CC">
        <w:rPr>
          <w:sz w:val="28"/>
          <w:szCs w:val="28"/>
        </w:rPr>
        <w:t>1) утвердить требования к условиям и порядку оказания муниципальной услуги в соответствии с социальным сертификатом в соответствии с пунктом 4 статьи 5 Федерального закона;</w:t>
      </w:r>
    </w:p>
    <w:p w:rsidR="001A72CC" w:rsidRPr="001A72CC" w:rsidRDefault="001A72CC" w:rsidP="00BC3C27">
      <w:pPr>
        <w:ind w:left="284" w:firstLine="709"/>
        <w:jc w:val="both"/>
        <w:rPr>
          <w:sz w:val="28"/>
          <w:szCs w:val="28"/>
        </w:rPr>
      </w:pPr>
      <w:r w:rsidRPr="001A72CC">
        <w:rPr>
          <w:sz w:val="28"/>
          <w:szCs w:val="28"/>
        </w:rPr>
        <w:t>2) осуществить перевод механизмов функционирования ПФ ДОД на механизмы, предусмотренные Федеральным законом;</w:t>
      </w:r>
    </w:p>
    <w:p w:rsidR="001A72CC" w:rsidRPr="001A72CC" w:rsidRDefault="001A72CC" w:rsidP="00BC3C27">
      <w:pPr>
        <w:ind w:left="284" w:firstLine="709"/>
        <w:jc w:val="both"/>
        <w:rPr>
          <w:sz w:val="28"/>
          <w:szCs w:val="28"/>
        </w:rPr>
      </w:pPr>
      <w:r w:rsidRPr="001A72CC">
        <w:rPr>
          <w:sz w:val="28"/>
          <w:szCs w:val="28"/>
        </w:rPr>
        <w:t>3) утвердить программу персонифицированного финансирования.</w:t>
      </w:r>
    </w:p>
    <w:p w:rsidR="001A72CC" w:rsidRPr="00E559F9" w:rsidRDefault="001A72CC" w:rsidP="00BC3C27">
      <w:pPr>
        <w:ind w:left="284" w:firstLine="709"/>
        <w:jc w:val="both"/>
        <w:rPr>
          <w:sz w:val="28"/>
          <w:szCs w:val="28"/>
          <w:u w:val="single"/>
        </w:rPr>
      </w:pPr>
      <w:r w:rsidRPr="001A72CC">
        <w:rPr>
          <w:sz w:val="28"/>
          <w:szCs w:val="28"/>
        </w:rPr>
        <w:t xml:space="preserve">4. </w:t>
      </w:r>
      <w:r w:rsidR="008473A2">
        <w:rPr>
          <w:sz w:val="28"/>
          <w:szCs w:val="28"/>
        </w:rPr>
        <w:t>Опубликовать н</w:t>
      </w:r>
      <w:r w:rsidRPr="001A72CC">
        <w:rPr>
          <w:sz w:val="28"/>
          <w:szCs w:val="28"/>
        </w:rPr>
        <w:t xml:space="preserve">астоящее постановление </w:t>
      </w:r>
      <w:r w:rsidR="00A011B1">
        <w:rPr>
          <w:sz w:val="28"/>
          <w:szCs w:val="28"/>
        </w:rPr>
        <w:t>на официальном сайте Администрации Вознесенского муниципального округа Нижегородской области</w:t>
      </w:r>
      <w:r w:rsidRPr="001A72CC">
        <w:rPr>
          <w:sz w:val="28"/>
          <w:szCs w:val="28"/>
        </w:rPr>
        <w:t>.</w:t>
      </w:r>
    </w:p>
    <w:p w:rsidR="001A72CC" w:rsidRDefault="002E23FF" w:rsidP="00BC3C27">
      <w:pPr>
        <w:ind w:left="284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A72CC">
        <w:rPr>
          <w:color w:val="000000"/>
          <w:sz w:val="28"/>
          <w:szCs w:val="28"/>
        </w:rPr>
        <w:t xml:space="preserve">. </w:t>
      </w:r>
      <w:r w:rsidR="001A72CC" w:rsidRPr="000533DA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</w:t>
      </w:r>
      <w:r w:rsidR="001A72CC" w:rsidRPr="00EA2AD5">
        <w:rPr>
          <w:sz w:val="28"/>
          <w:szCs w:val="28"/>
        </w:rPr>
        <w:t xml:space="preserve">заместителя главы администрации </w:t>
      </w:r>
      <w:r w:rsidR="001A72CC">
        <w:rPr>
          <w:sz w:val="28"/>
          <w:szCs w:val="28"/>
        </w:rPr>
        <w:t>Вознесенского муниципального округа</w:t>
      </w:r>
      <w:r w:rsidR="001A72CC" w:rsidRPr="00EA2AD5">
        <w:rPr>
          <w:sz w:val="28"/>
          <w:szCs w:val="28"/>
        </w:rPr>
        <w:t xml:space="preserve"> Нижегородской области </w:t>
      </w:r>
      <w:r w:rsidR="001A72CC">
        <w:rPr>
          <w:sz w:val="28"/>
          <w:szCs w:val="28"/>
        </w:rPr>
        <w:t>А.И. Антонова</w:t>
      </w:r>
      <w:r w:rsidR="001A72CC" w:rsidRPr="00EA2AD5">
        <w:rPr>
          <w:sz w:val="28"/>
          <w:szCs w:val="28"/>
        </w:rPr>
        <w:t xml:space="preserve">. </w:t>
      </w:r>
    </w:p>
    <w:p w:rsidR="001A72CC" w:rsidRDefault="001A72CC" w:rsidP="00BC3C27">
      <w:pPr>
        <w:ind w:left="284" w:firstLine="709"/>
        <w:jc w:val="both"/>
        <w:rPr>
          <w:sz w:val="28"/>
          <w:szCs w:val="28"/>
        </w:rPr>
      </w:pPr>
    </w:p>
    <w:p w:rsidR="001A72CC" w:rsidRPr="00E559F9" w:rsidRDefault="001A72CC" w:rsidP="004616ED">
      <w:pPr>
        <w:spacing w:line="276" w:lineRule="auto"/>
        <w:ind w:left="284" w:firstLine="709"/>
        <w:jc w:val="both"/>
        <w:rPr>
          <w:sz w:val="28"/>
          <w:szCs w:val="28"/>
        </w:rPr>
      </w:pPr>
    </w:p>
    <w:p w:rsidR="001A72CC" w:rsidRDefault="001A72CC" w:rsidP="00600F10">
      <w:pPr>
        <w:tabs>
          <w:tab w:val="left" w:pos="709"/>
        </w:tabs>
        <w:spacing w:line="276" w:lineRule="auto"/>
        <w:ind w:left="284" w:firstLine="142"/>
        <w:jc w:val="both"/>
        <w:rPr>
          <w:sz w:val="28"/>
          <w:szCs w:val="28"/>
        </w:rPr>
      </w:pPr>
      <w:r w:rsidRPr="00E559F9">
        <w:rPr>
          <w:sz w:val="28"/>
          <w:szCs w:val="28"/>
        </w:rPr>
        <w:t xml:space="preserve">Глава местного </w:t>
      </w:r>
    </w:p>
    <w:p w:rsidR="001A72CC" w:rsidRPr="00E559F9" w:rsidRDefault="00600F10" w:rsidP="00600F10">
      <w:pPr>
        <w:tabs>
          <w:tab w:val="left" w:pos="709"/>
        </w:tabs>
        <w:spacing w:line="276" w:lineRule="auto"/>
        <w:ind w:left="284" w:firstLine="142"/>
        <w:jc w:val="both"/>
      </w:pPr>
      <w:r>
        <w:rPr>
          <w:sz w:val="28"/>
          <w:szCs w:val="28"/>
        </w:rPr>
        <w:t xml:space="preserve">самоуправления  </w:t>
      </w:r>
      <w:r w:rsidR="001A72CC">
        <w:rPr>
          <w:sz w:val="28"/>
          <w:szCs w:val="28"/>
        </w:rPr>
        <w:t>округа</w:t>
      </w:r>
      <w:r w:rsidR="001A72CC" w:rsidRPr="00E559F9">
        <w:rPr>
          <w:sz w:val="28"/>
          <w:szCs w:val="28"/>
        </w:rPr>
        <w:t xml:space="preserve">       </w:t>
      </w:r>
      <w:r w:rsidR="001A72CC">
        <w:rPr>
          <w:sz w:val="28"/>
          <w:szCs w:val="28"/>
        </w:rPr>
        <w:t xml:space="preserve">                                        </w:t>
      </w:r>
      <w:r w:rsidR="001A72CC" w:rsidRPr="00E559F9">
        <w:rPr>
          <w:sz w:val="28"/>
          <w:szCs w:val="28"/>
        </w:rPr>
        <w:t xml:space="preserve">      </w:t>
      </w:r>
      <w:r w:rsidR="001A72CC">
        <w:rPr>
          <w:sz w:val="28"/>
          <w:szCs w:val="28"/>
        </w:rPr>
        <w:t>И.А. Мартынов</w:t>
      </w:r>
    </w:p>
    <w:p w:rsidR="001A72CC" w:rsidRDefault="001A72CC" w:rsidP="00600F10">
      <w:pPr>
        <w:tabs>
          <w:tab w:val="left" w:pos="426"/>
        </w:tabs>
        <w:spacing w:line="360" w:lineRule="auto"/>
        <w:ind w:left="284" w:firstLine="142"/>
        <w:jc w:val="both"/>
        <w:rPr>
          <w:sz w:val="28"/>
          <w:szCs w:val="28"/>
        </w:rPr>
      </w:pPr>
    </w:p>
    <w:p w:rsidR="001A72CC" w:rsidRDefault="001A72CC" w:rsidP="00600F10">
      <w:pPr>
        <w:tabs>
          <w:tab w:val="left" w:pos="426"/>
        </w:tabs>
        <w:ind w:left="284" w:firstLine="142"/>
        <w:jc w:val="right"/>
        <w:rPr>
          <w:bCs/>
          <w:sz w:val="28"/>
          <w:szCs w:val="28"/>
        </w:rPr>
        <w:sectPr w:rsidR="001A72CC" w:rsidSect="00BC3C27">
          <w:headerReference w:type="defaul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1A72CC" w:rsidRPr="008D7DB1" w:rsidRDefault="001A72CC" w:rsidP="004616ED">
      <w:pPr>
        <w:tabs>
          <w:tab w:val="left" w:pos="426"/>
        </w:tabs>
        <w:ind w:left="284" w:firstLine="709"/>
        <w:jc w:val="right"/>
        <w:rPr>
          <w:bCs/>
          <w:sz w:val="28"/>
          <w:szCs w:val="28"/>
        </w:rPr>
      </w:pPr>
      <w:r w:rsidRPr="008D7DB1">
        <w:rPr>
          <w:bCs/>
          <w:sz w:val="28"/>
          <w:szCs w:val="28"/>
        </w:rPr>
        <w:lastRenderedPageBreak/>
        <w:t>ПРИЛОЖЕНИЕ</w:t>
      </w:r>
      <w:r w:rsidR="00FF74A9">
        <w:rPr>
          <w:bCs/>
          <w:sz w:val="28"/>
          <w:szCs w:val="28"/>
        </w:rPr>
        <w:t xml:space="preserve"> 1</w:t>
      </w:r>
    </w:p>
    <w:p w:rsidR="001A72CC" w:rsidRDefault="001A72CC" w:rsidP="004616ED">
      <w:pPr>
        <w:tabs>
          <w:tab w:val="left" w:pos="426"/>
        </w:tabs>
        <w:ind w:left="284" w:firstLine="709"/>
        <w:jc w:val="right"/>
        <w:rPr>
          <w:bCs/>
          <w:sz w:val="28"/>
          <w:szCs w:val="28"/>
        </w:rPr>
      </w:pPr>
      <w:r w:rsidRPr="008D7DB1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постановлению</w:t>
      </w:r>
      <w:r w:rsidRPr="008D7DB1">
        <w:rPr>
          <w:bCs/>
          <w:sz w:val="28"/>
          <w:szCs w:val="28"/>
        </w:rPr>
        <w:t xml:space="preserve"> администрации </w:t>
      </w:r>
    </w:p>
    <w:p w:rsidR="001A72CC" w:rsidRDefault="001A72CC" w:rsidP="004616ED">
      <w:pPr>
        <w:tabs>
          <w:tab w:val="left" w:pos="426"/>
        </w:tabs>
        <w:ind w:left="284"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Вознесенского муниципального округа </w:t>
      </w:r>
    </w:p>
    <w:p w:rsidR="001A72CC" w:rsidRPr="008D7DB1" w:rsidRDefault="001A72CC" w:rsidP="004616ED">
      <w:pPr>
        <w:tabs>
          <w:tab w:val="left" w:pos="426"/>
        </w:tabs>
        <w:ind w:left="284"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Нижегородской области</w:t>
      </w:r>
    </w:p>
    <w:p w:rsidR="001A72CC" w:rsidRPr="008D7DB1" w:rsidRDefault="001A72CC" w:rsidP="004616ED">
      <w:pPr>
        <w:tabs>
          <w:tab w:val="left" w:pos="426"/>
        </w:tabs>
        <w:ind w:left="284" w:firstLine="709"/>
        <w:jc w:val="right"/>
        <w:rPr>
          <w:b/>
          <w:sz w:val="28"/>
          <w:szCs w:val="28"/>
        </w:rPr>
      </w:pPr>
      <w:r w:rsidRPr="008D7DB1">
        <w:rPr>
          <w:bCs/>
          <w:sz w:val="28"/>
          <w:szCs w:val="28"/>
        </w:rPr>
        <w:t xml:space="preserve">от </w:t>
      </w:r>
      <w:r w:rsidR="00706561">
        <w:rPr>
          <w:bCs/>
          <w:sz w:val="28"/>
          <w:szCs w:val="28"/>
        </w:rPr>
        <w:t>05.06.</w:t>
      </w:r>
      <w:r w:rsidR="00D355D0">
        <w:rPr>
          <w:bCs/>
          <w:sz w:val="28"/>
          <w:szCs w:val="28"/>
        </w:rPr>
        <w:t>2023 год</w:t>
      </w:r>
      <w:r w:rsidRPr="008D7DB1">
        <w:rPr>
          <w:bCs/>
          <w:sz w:val="28"/>
          <w:szCs w:val="28"/>
        </w:rPr>
        <w:t xml:space="preserve"> № </w:t>
      </w:r>
      <w:r w:rsidR="00706561">
        <w:rPr>
          <w:bCs/>
          <w:sz w:val="28"/>
          <w:szCs w:val="28"/>
        </w:rPr>
        <w:t>820</w:t>
      </w:r>
    </w:p>
    <w:p w:rsidR="001A72CC" w:rsidRPr="008D7DB1" w:rsidRDefault="001A72CC" w:rsidP="004616ED">
      <w:pPr>
        <w:tabs>
          <w:tab w:val="left" w:pos="426"/>
        </w:tabs>
        <w:ind w:left="284" w:firstLine="709"/>
        <w:jc w:val="both"/>
        <w:rPr>
          <w:b/>
          <w:sz w:val="28"/>
          <w:szCs w:val="28"/>
        </w:rPr>
      </w:pPr>
    </w:p>
    <w:p w:rsidR="001A72CC" w:rsidRPr="008D7DB1" w:rsidRDefault="001A72CC" w:rsidP="004616ED">
      <w:pPr>
        <w:tabs>
          <w:tab w:val="left" w:pos="426"/>
        </w:tabs>
        <w:spacing w:line="360" w:lineRule="auto"/>
        <w:ind w:left="284" w:firstLine="709"/>
        <w:jc w:val="both"/>
        <w:rPr>
          <w:b/>
          <w:sz w:val="28"/>
          <w:szCs w:val="28"/>
        </w:rPr>
      </w:pPr>
    </w:p>
    <w:p w:rsidR="002E23FF" w:rsidRPr="00673482" w:rsidRDefault="002E23FF" w:rsidP="004616ED">
      <w:pPr>
        <w:ind w:left="284" w:firstLine="709"/>
        <w:jc w:val="center"/>
        <w:rPr>
          <w:bCs/>
          <w:caps/>
          <w:sz w:val="28"/>
          <w:szCs w:val="28"/>
        </w:rPr>
      </w:pPr>
      <w:r w:rsidRPr="00673482">
        <w:rPr>
          <w:bCs/>
          <w:caps/>
          <w:sz w:val="28"/>
          <w:szCs w:val="28"/>
        </w:rPr>
        <w:t xml:space="preserve">Правила </w:t>
      </w:r>
      <w:bookmarkStart w:id="0" w:name="_Hlk109039373"/>
    </w:p>
    <w:p w:rsidR="002E23FF" w:rsidRPr="00673482" w:rsidRDefault="002E23FF" w:rsidP="004616ED">
      <w:pPr>
        <w:ind w:left="284" w:firstLine="709"/>
        <w:jc w:val="center"/>
        <w:rPr>
          <w:bCs/>
          <w:sz w:val="28"/>
          <w:szCs w:val="28"/>
        </w:rPr>
      </w:pPr>
      <w:r w:rsidRPr="00673482">
        <w:rPr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0"/>
      <w:r w:rsidRPr="00673482">
        <w:rPr>
          <w:rStyle w:val="a7"/>
          <w:bCs/>
          <w:color w:val="auto"/>
          <w:sz w:val="28"/>
          <w:szCs w:val="28"/>
        </w:rPr>
        <w:t>муниципальной услуги «Реализация дополнительных общеразвивающих программ» и реестра их получателей</w:t>
      </w:r>
      <w:r w:rsidR="007C6878">
        <w:rPr>
          <w:rStyle w:val="a7"/>
          <w:bCs/>
          <w:color w:val="auto"/>
          <w:sz w:val="28"/>
          <w:szCs w:val="28"/>
        </w:rPr>
        <w:t xml:space="preserve"> (далее – Правила)</w:t>
      </w:r>
    </w:p>
    <w:p w:rsidR="002E23FF" w:rsidRPr="00673482" w:rsidRDefault="002E23FF" w:rsidP="004616ED">
      <w:pPr>
        <w:ind w:left="284" w:firstLine="709"/>
        <w:jc w:val="both"/>
        <w:rPr>
          <w:sz w:val="28"/>
          <w:szCs w:val="28"/>
        </w:rPr>
      </w:pPr>
    </w:p>
    <w:p w:rsidR="002E23FF" w:rsidRDefault="002E23FF" w:rsidP="004616ED">
      <w:pPr>
        <w:pStyle w:val="a5"/>
        <w:numPr>
          <w:ilvl w:val="0"/>
          <w:numId w:val="5"/>
        </w:numPr>
        <w:spacing w:after="0" w:line="240" w:lineRule="auto"/>
        <w:ind w:left="284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3482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7D2520" w:rsidRPr="00673482" w:rsidRDefault="007D2520" w:rsidP="004616ED">
      <w:pPr>
        <w:pStyle w:val="a5"/>
        <w:spacing w:after="0" w:line="240" w:lineRule="auto"/>
        <w:ind w:left="284" w:firstLine="709"/>
        <w:rPr>
          <w:rFonts w:ascii="Times New Roman" w:hAnsi="Times New Roman" w:cs="Times New Roman"/>
          <w:bCs/>
          <w:sz w:val="28"/>
          <w:szCs w:val="28"/>
        </w:rPr>
      </w:pPr>
    </w:p>
    <w:p w:rsidR="002E23FF" w:rsidRPr="00B7104F" w:rsidRDefault="002E23FF" w:rsidP="00C94D2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673482">
        <w:rPr>
          <w:rStyle w:val="a7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Pr="00673482">
        <w:rPr>
          <w:rStyle w:val="a7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673482">
        <w:rPr>
          <w:rStyle w:val="a7"/>
          <w:rFonts w:ascii="Times New Roman" w:hAnsi="Times New Roman"/>
          <w:color w:val="auto"/>
          <w:sz w:val="28"/>
          <w:szCs w:val="28"/>
        </w:rPr>
        <w:t>программ»</w:t>
      </w:r>
      <w:r w:rsidRPr="00673482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(далее – социальный сертификат,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</w:p>
    <w:p w:rsidR="002E23FF" w:rsidRPr="00B7104F" w:rsidRDefault="002E23FF" w:rsidP="00C94D2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:rsidR="002E23FF" w:rsidRPr="00B7104F" w:rsidRDefault="002E23FF" w:rsidP="00C94D2C">
      <w:pPr>
        <w:numPr>
          <w:ilvl w:val="0"/>
          <w:numId w:val="1"/>
        </w:numPr>
        <w:tabs>
          <w:tab w:val="left" w:pos="993"/>
        </w:tabs>
        <w:ind w:left="284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получатель социального сертификата – потребитель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в возрасте от 5 до 18 лет, проживающий на территории </w:t>
      </w:r>
      <w:r w:rsidR="00673482">
        <w:rPr>
          <w:sz w:val="28"/>
          <w:szCs w:val="28"/>
        </w:rPr>
        <w:t>Вознесенского муниципального округа Нижегородской области</w:t>
      </w:r>
      <w:r w:rsidRPr="00B7104F">
        <w:rPr>
          <w:sz w:val="28"/>
          <w:szCs w:val="28"/>
        </w:rPr>
        <w:t xml:space="preserve"> и имеющий право на получение </w:t>
      </w:r>
      <w:r>
        <w:rPr>
          <w:sz w:val="28"/>
          <w:szCs w:val="28"/>
        </w:rPr>
        <w:t>муниципальных</w:t>
      </w:r>
      <w:r w:rsidRPr="00B7104F">
        <w:rPr>
          <w:sz w:val="28"/>
          <w:szCs w:val="28"/>
        </w:rPr>
        <w:t xml:space="preserve"> услуг в соответствии с социальным сертификатом;</w:t>
      </w:r>
    </w:p>
    <w:p w:rsidR="002E23FF" w:rsidRPr="00B7104F" w:rsidRDefault="002E23FF" w:rsidP="00C94D2C">
      <w:pPr>
        <w:numPr>
          <w:ilvl w:val="0"/>
          <w:numId w:val="1"/>
        </w:numPr>
        <w:tabs>
          <w:tab w:val="left" w:pos="993"/>
        </w:tabs>
        <w:ind w:left="284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уполномоченный орган – </w:t>
      </w:r>
      <w:r w:rsidR="00673482">
        <w:rPr>
          <w:sz w:val="28"/>
          <w:szCs w:val="28"/>
        </w:rPr>
        <w:t>отдел образования администрации Вознесенского муниципального округа Нижегородской области</w:t>
      </w:r>
      <w:r w:rsidRPr="00B7104F">
        <w:rPr>
          <w:sz w:val="28"/>
          <w:szCs w:val="28"/>
        </w:rPr>
        <w:t xml:space="preserve">, утверждающий </w:t>
      </w:r>
      <w:r>
        <w:rPr>
          <w:sz w:val="28"/>
          <w:szCs w:val="28"/>
        </w:rPr>
        <w:t>муниципальный</w:t>
      </w:r>
      <w:r w:rsidRPr="00B7104F">
        <w:rPr>
          <w:sz w:val="28"/>
          <w:szCs w:val="28"/>
        </w:rPr>
        <w:t xml:space="preserve"> социальный заказ на оказание </w:t>
      </w:r>
      <w:r>
        <w:rPr>
          <w:sz w:val="28"/>
          <w:szCs w:val="28"/>
        </w:rPr>
        <w:t>муниципальных</w:t>
      </w:r>
      <w:r w:rsidRPr="00B7104F">
        <w:rPr>
          <w:sz w:val="28"/>
          <w:szCs w:val="28"/>
        </w:rPr>
        <w:t xml:space="preserve">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–социальный заказ) и обеспечивающий предоставление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и установленным </w:t>
      </w:r>
      <w:r>
        <w:rPr>
          <w:sz w:val="28"/>
          <w:szCs w:val="28"/>
        </w:rPr>
        <w:t>муниципальным</w:t>
      </w:r>
      <w:r w:rsidRPr="00B7104F">
        <w:rPr>
          <w:sz w:val="28"/>
          <w:szCs w:val="28"/>
        </w:rPr>
        <w:t xml:space="preserve"> социальным заказом;</w:t>
      </w:r>
    </w:p>
    <w:p w:rsidR="002E23FF" w:rsidRPr="00B23E41" w:rsidRDefault="002E23FF" w:rsidP="00C94D2C">
      <w:pPr>
        <w:numPr>
          <w:ilvl w:val="0"/>
          <w:numId w:val="1"/>
        </w:numPr>
        <w:tabs>
          <w:tab w:val="left" w:pos="993"/>
        </w:tabs>
        <w:ind w:left="284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исполнитель </w:t>
      </w:r>
      <w:r>
        <w:rPr>
          <w:sz w:val="28"/>
          <w:szCs w:val="28"/>
        </w:rPr>
        <w:t>муниципальных</w:t>
      </w:r>
      <w:r w:rsidRPr="00B7104F">
        <w:rPr>
          <w:sz w:val="28"/>
          <w:szCs w:val="28"/>
        </w:rPr>
        <w:t xml:space="preserve">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оказывающий </w:t>
      </w:r>
      <w:r>
        <w:rPr>
          <w:sz w:val="28"/>
          <w:szCs w:val="28"/>
        </w:rPr>
        <w:t>муниципальные</w:t>
      </w:r>
      <w:r w:rsidRPr="00B7104F">
        <w:rPr>
          <w:sz w:val="28"/>
          <w:szCs w:val="28"/>
        </w:rPr>
        <w:t xml:space="preserve"> услуги потребителям на основании соглашения о финансовом обеспечении (возмещении) затрат, связанных с оказанием </w:t>
      </w:r>
      <w:r>
        <w:rPr>
          <w:sz w:val="28"/>
          <w:szCs w:val="28"/>
        </w:rPr>
        <w:t>муниципальных</w:t>
      </w:r>
      <w:r w:rsidRPr="00B7104F">
        <w:rPr>
          <w:sz w:val="28"/>
          <w:szCs w:val="28"/>
        </w:rPr>
        <w:t xml:space="preserve"> услуг в социальной сфере в </w:t>
      </w:r>
      <w:r w:rsidRPr="00B7104F">
        <w:rPr>
          <w:sz w:val="28"/>
          <w:szCs w:val="28"/>
        </w:rPr>
        <w:lastRenderedPageBreak/>
        <w:t xml:space="preserve">соответствии с социальным сертификатом, заключенным в соответствии с Правилами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>
        <w:rPr>
          <w:sz w:val="28"/>
          <w:szCs w:val="28"/>
        </w:rPr>
        <w:t>муниципальных</w:t>
      </w:r>
      <w:r w:rsidRPr="00B7104F">
        <w:rPr>
          <w:sz w:val="28"/>
          <w:szCs w:val="28"/>
        </w:rPr>
        <w:t xml:space="preserve"> услуг в социальной сфере, соглашений о финансовом обеспечении (возмещении) затрат, связанных с оказанием </w:t>
      </w:r>
      <w:r>
        <w:rPr>
          <w:sz w:val="28"/>
          <w:szCs w:val="28"/>
        </w:rPr>
        <w:t>муниципальных</w:t>
      </w:r>
      <w:r w:rsidRPr="00B7104F">
        <w:rPr>
          <w:sz w:val="28"/>
          <w:szCs w:val="28"/>
        </w:rPr>
        <w:t xml:space="preserve"> услуг в социальной сфере в соответствии с социальным сертификатом на получение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в социальной сфере, утвержденным</w:t>
      </w:r>
      <w:r>
        <w:rPr>
          <w:sz w:val="28"/>
          <w:szCs w:val="28"/>
        </w:rPr>
        <w:t>и</w:t>
      </w:r>
      <w:r w:rsidRPr="00B7104F">
        <w:rPr>
          <w:sz w:val="28"/>
          <w:szCs w:val="28"/>
        </w:rPr>
        <w:t xml:space="preserve"> постановлением </w:t>
      </w:r>
      <w:r w:rsidRPr="00B23E41">
        <w:rPr>
          <w:sz w:val="28"/>
          <w:szCs w:val="28"/>
        </w:rPr>
        <w:t xml:space="preserve">администрации </w:t>
      </w:r>
      <w:r w:rsidR="00600F10" w:rsidRPr="00B23E41">
        <w:rPr>
          <w:sz w:val="28"/>
          <w:szCs w:val="28"/>
        </w:rPr>
        <w:t xml:space="preserve">Вознесенского муниципального округа Нижегородской области от 24 марта 2023 года № 444 </w:t>
      </w:r>
      <w:r w:rsidRPr="00B23E41">
        <w:rPr>
          <w:sz w:val="28"/>
          <w:szCs w:val="28"/>
        </w:rPr>
        <w:t xml:space="preserve"> (далее – соглашение в соответствии с сертификатом);</w:t>
      </w:r>
    </w:p>
    <w:p w:rsidR="002E23FF" w:rsidRPr="00B7104F" w:rsidRDefault="002E23FF" w:rsidP="00C94D2C">
      <w:pPr>
        <w:numPr>
          <w:ilvl w:val="0"/>
          <w:numId w:val="1"/>
        </w:numPr>
        <w:tabs>
          <w:tab w:val="left" w:pos="993"/>
        </w:tabs>
        <w:ind w:left="284" w:firstLine="709"/>
        <w:jc w:val="both"/>
        <w:rPr>
          <w:sz w:val="28"/>
          <w:szCs w:val="28"/>
        </w:rPr>
      </w:pPr>
      <w:r w:rsidRPr="00B23E41">
        <w:rPr>
          <w:sz w:val="28"/>
          <w:szCs w:val="28"/>
        </w:rPr>
        <w:t>информационная система «Навигатор</w:t>
      </w:r>
      <w:r w:rsidRPr="00B7104F">
        <w:rPr>
          <w:sz w:val="28"/>
          <w:szCs w:val="28"/>
        </w:rPr>
        <w:t xml:space="preserve"> дополнительного образования детей </w:t>
      </w:r>
      <w:r w:rsidR="00E115D4">
        <w:rPr>
          <w:sz w:val="28"/>
          <w:szCs w:val="28"/>
        </w:rPr>
        <w:t>Нижегородской области</w:t>
      </w:r>
      <w:r w:rsidRPr="00B7104F">
        <w:rPr>
          <w:sz w:val="28"/>
          <w:szCs w:val="28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R="002E23FF" w:rsidRPr="00B7104F" w:rsidRDefault="002E23FF" w:rsidP="00C94D2C">
      <w:pPr>
        <w:numPr>
          <w:ilvl w:val="0"/>
          <w:numId w:val="1"/>
        </w:numPr>
        <w:tabs>
          <w:tab w:val="left" w:pos="993"/>
        </w:tabs>
        <w:ind w:left="284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:rsidR="002E23FF" w:rsidRPr="00B23E41" w:rsidRDefault="002E23FF" w:rsidP="00C94D2C">
      <w:pPr>
        <w:numPr>
          <w:ilvl w:val="0"/>
          <w:numId w:val="1"/>
        </w:numPr>
        <w:tabs>
          <w:tab w:val="left" w:pos="993"/>
        </w:tabs>
        <w:ind w:left="284" w:firstLine="709"/>
        <w:jc w:val="both"/>
        <w:rPr>
          <w:sz w:val="28"/>
          <w:szCs w:val="28"/>
        </w:rPr>
      </w:pPr>
      <w:r w:rsidRPr="00B23E41">
        <w:rPr>
          <w:sz w:val="28"/>
          <w:szCs w:val="28"/>
        </w:rPr>
        <w:t xml:space="preserve">оператор реестра получателей социального сертификата – </w:t>
      </w:r>
      <w:r w:rsidRPr="00B23E41">
        <w:rPr>
          <w:rFonts w:eastAsia="Calibri"/>
          <w:sz w:val="28"/>
          <w:szCs w:val="28"/>
        </w:rPr>
        <w:t xml:space="preserve">муниципальный опорный центр дополнительного образования детей </w:t>
      </w:r>
      <w:r w:rsidR="00983951" w:rsidRPr="00B23E41">
        <w:rPr>
          <w:rFonts w:eastAsia="Calibri"/>
          <w:sz w:val="28"/>
          <w:szCs w:val="28"/>
        </w:rPr>
        <w:t>Вознесенского муниципального округа Нижегородской области</w:t>
      </w:r>
      <w:r w:rsidRPr="00B23E41">
        <w:rPr>
          <w:rFonts w:eastAsia="Calibri"/>
          <w:sz w:val="28"/>
          <w:szCs w:val="28"/>
        </w:rPr>
        <w:t xml:space="preserve"> на базе </w:t>
      </w:r>
      <w:r w:rsidR="00983951" w:rsidRPr="00B23E41">
        <w:rPr>
          <w:rFonts w:eastAsia="Calibri"/>
          <w:sz w:val="28"/>
          <w:szCs w:val="28"/>
        </w:rPr>
        <w:t>Муниципального бюджетного учреждения дополнительного образования «Вознесенский Дом детского творчества»</w:t>
      </w:r>
      <w:r w:rsidRPr="00B23E41">
        <w:rPr>
          <w:rFonts w:eastAsia="Calibri"/>
          <w:sz w:val="28"/>
          <w:szCs w:val="28"/>
        </w:rPr>
        <w:t xml:space="preserve">, которому </w:t>
      </w:r>
      <w:r w:rsidR="00FF74A9" w:rsidRPr="00B23E41">
        <w:rPr>
          <w:rFonts w:eastAsia="Calibri"/>
          <w:sz w:val="28"/>
          <w:szCs w:val="28"/>
        </w:rPr>
        <w:t>приказом уполномоченного</w:t>
      </w:r>
      <w:r w:rsidRPr="00B23E41">
        <w:rPr>
          <w:rFonts w:eastAsia="Calibri"/>
          <w:sz w:val="28"/>
          <w:szCs w:val="28"/>
        </w:rPr>
        <w:t xml:space="preserve"> орган</w:t>
      </w:r>
      <w:r w:rsidR="00FF74A9" w:rsidRPr="00B23E41">
        <w:rPr>
          <w:rFonts w:eastAsia="Calibri"/>
          <w:sz w:val="28"/>
          <w:szCs w:val="28"/>
        </w:rPr>
        <w:t>а</w:t>
      </w:r>
      <w:r w:rsidRPr="00B23E41">
        <w:rPr>
          <w:rFonts w:eastAsia="Calibri"/>
          <w:sz w:val="28"/>
          <w:szCs w:val="28"/>
        </w:rPr>
        <w:t xml:space="preserve"> переданы функции по ведению реестра полу</w:t>
      </w:r>
      <w:r w:rsidR="00FF74A9" w:rsidRPr="00B23E41">
        <w:rPr>
          <w:rFonts w:eastAsia="Calibri"/>
          <w:sz w:val="28"/>
          <w:szCs w:val="28"/>
        </w:rPr>
        <w:t>чателей социального сертификата.</w:t>
      </w:r>
    </w:p>
    <w:p w:rsidR="002E23FF" w:rsidRPr="00B7104F" w:rsidRDefault="002E23FF" w:rsidP="00C94D2C">
      <w:pPr>
        <w:tabs>
          <w:tab w:val="left" w:pos="993"/>
        </w:tabs>
        <w:ind w:left="284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:rsidR="002E23FF" w:rsidRPr="00B7104F" w:rsidRDefault="002E23FF" w:rsidP="00C94D2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2E23FF" w:rsidRPr="00B7104F" w:rsidRDefault="002E23FF" w:rsidP="00C94D2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:rsidR="002E23FF" w:rsidRDefault="002E23FF" w:rsidP="00C94D2C">
      <w:pPr>
        <w:pStyle w:val="a5"/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:rsidR="002E23FF" w:rsidRDefault="002E23FF" w:rsidP="00C94D2C">
      <w:pPr>
        <w:pStyle w:val="a5"/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 обеспечения (н</w:t>
      </w:r>
      <w:r w:rsidRPr="00F404F9">
        <w:rPr>
          <w:rFonts w:ascii="Times New Roman" w:hAnsi="Times New Roman" w:cs="Times New Roman"/>
          <w:sz w:val="28"/>
          <w:szCs w:val="28"/>
        </w:rPr>
        <w:t>оминал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4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Pr="00F404F9">
        <w:rPr>
          <w:rFonts w:ascii="Times New Roman" w:hAnsi="Times New Roman" w:cs="Times New Roman"/>
          <w:sz w:val="28"/>
          <w:szCs w:val="28"/>
        </w:rPr>
        <w:t>сертификат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04F9">
        <w:rPr>
          <w:rFonts w:ascii="Times New Roman" w:hAnsi="Times New Roman" w:cs="Times New Roman"/>
          <w:sz w:val="28"/>
          <w:szCs w:val="28"/>
        </w:rPr>
        <w:t xml:space="preserve">, число действующих </w:t>
      </w:r>
      <w:r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F404F9">
        <w:rPr>
          <w:rFonts w:ascii="Times New Roman" w:hAnsi="Times New Roman" w:cs="Times New Roman"/>
          <w:sz w:val="28"/>
          <w:szCs w:val="28"/>
        </w:rPr>
        <w:t>сертификатов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04F9">
        <w:rPr>
          <w:rFonts w:ascii="Times New Roman" w:hAnsi="Times New Roman" w:cs="Times New Roman"/>
          <w:sz w:val="28"/>
          <w:szCs w:val="28"/>
        </w:rPr>
        <w:t xml:space="preserve">в том числе в разрезе отдельных категорий </w:t>
      </w:r>
      <w:r>
        <w:rPr>
          <w:rFonts w:ascii="Times New Roman" w:hAnsi="Times New Roman" w:cs="Times New Roman"/>
          <w:sz w:val="28"/>
          <w:szCs w:val="28"/>
        </w:rPr>
        <w:t>потребителей</w:t>
      </w:r>
      <w:r w:rsidRPr="00F404F9">
        <w:rPr>
          <w:rFonts w:ascii="Times New Roman" w:hAnsi="Times New Roman" w:cs="Times New Roman"/>
          <w:sz w:val="28"/>
          <w:szCs w:val="28"/>
        </w:rPr>
        <w:t xml:space="preserve">, </w:t>
      </w:r>
      <w:r w:rsidRPr="00F404F9">
        <w:rPr>
          <w:rStyle w:val="2"/>
          <w:rFonts w:eastAsiaTheme="minorHAnsi"/>
          <w:sz w:val="28"/>
          <w:szCs w:val="28"/>
        </w:rPr>
        <w:t xml:space="preserve">объем обеспечения </w:t>
      </w:r>
      <w:r>
        <w:rPr>
          <w:rStyle w:val="2"/>
          <w:rFonts w:eastAsiaTheme="minorHAnsi"/>
          <w:sz w:val="28"/>
          <w:szCs w:val="28"/>
        </w:rPr>
        <w:t xml:space="preserve">социальных </w:t>
      </w:r>
      <w:r w:rsidRPr="00F404F9">
        <w:rPr>
          <w:rStyle w:val="2"/>
          <w:rFonts w:eastAsiaTheme="minorHAnsi"/>
          <w:sz w:val="28"/>
          <w:szCs w:val="28"/>
        </w:rPr>
        <w:t>сертификатов</w:t>
      </w:r>
      <w:r w:rsidRPr="00F404F9">
        <w:rPr>
          <w:rFonts w:ascii="Times New Roman" w:hAnsi="Times New Roman" w:cs="Times New Roman"/>
          <w:sz w:val="28"/>
          <w:szCs w:val="28"/>
        </w:rPr>
        <w:t xml:space="preserve">, а </w:t>
      </w:r>
      <w:r w:rsidRPr="00F404F9">
        <w:rPr>
          <w:rFonts w:ascii="Times New Roman" w:hAnsi="Times New Roman" w:cs="Times New Roman"/>
          <w:sz w:val="28"/>
          <w:szCs w:val="28"/>
        </w:rPr>
        <w:lastRenderedPageBreak/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F404F9">
        <w:rPr>
          <w:rFonts w:ascii="Times New Roman" w:hAnsi="Times New Roman" w:cs="Times New Roman"/>
          <w:sz w:val="28"/>
          <w:szCs w:val="28"/>
        </w:rPr>
        <w:t>ограничения по использованию детьми сертификата дополнительного образования при выборе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F9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развивающих</w:t>
      </w:r>
      <w:r w:rsidRPr="00F404F9">
        <w:rPr>
          <w:rFonts w:ascii="Times New Roman" w:hAnsi="Times New Roman" w:cs="Times New Roman"/>
          <w:sz w:val="28"/>
          <w:szCs w:val="28"/>
        </w:rPr>
        <w:t xml:space="preserve"> программ определенных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уполномоченным органом ежегодно </w:t>
      </w:r>
      <w:r w:rsidRPr="003473E1">
        <w:rPr>
          <w:rFonts w:ascii="Times New Roman" w:hAnsi="Times New Roman" w:cs="Times New Roman"/>
          <w:sz w:val="28"/>
          <w:szCs w:val="28"/>
        </w:rPr>
        <w:t>до начала очередного финансового года</w:t>
      </w:r>
      <w:r>
        <w:rPr>
          <w:rFonts w:ascii="Times New Roman" w:hAnsi="Times New Roman" w:cs="Times New Roman"/>
          <w:sz w:val="28"/>
          <w:szCs w:val="28"/>
        </w:rPr>
        <w:t>, определяемого как период действия программы персонифицированного финансирования.</w:t>
      </w:r>
    </w:p>
    <w:p w:rsidR="002E23FF" w:rsidRPr="00B7104F" w:rsidRDefault="002E23FF" w:rsidP="00C94D2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Pr="00DA0BEB">
        <w:rPr>
          <w:rFonts w:ascii="Times New Roman" w:hAnsi="Times New Roman" w:cs="Times New Roman"/>
          <w:sz w:val="28"/>
          <w:szCs w:val="28"/>
        </w:rPr>
        <w:t>муниципальному опорному центру дополнительного образования детей, наделенному правовым актом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2E23FF" w:rsidRPr="00B7104F" w:rsidRDefault="002E23FF" w:rsidP="00C94D2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3FF" w:rsidRDefault="002E23FF" w:rsidP="00C94D2C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2520">
        <w:rPr>
          <w:rFonts w:ascii="Times New Roman" w:hAnsi="Times New Roman" w:cs="Times New Roman"/>
          <w:bCs/>
          <w:sz w:val="28"/>
          <w:szCs w:val="28"/>
        </w:rPr>
        <w:t>Порядок выдачи социального сертификата</w:t>
      </w:r>
    </w:p>
    <w:p w:rsidR="007D2520" w:rsidRPr="007D2520" w:rsidRDefault="007D2520" w:rsidP="00C94D2C">
      <w:pPr>
        <w:pStyle w:val="a5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 w:cs="Times New Roman"/>
          <w:bCs/>
          <w:sz w:val="28"/>
          <w:szCs w:val="28"/>
        </w:rPr>
      </w:pPr>
    </w:p>
    <w:p w:rsidR="002E23FF" w:rsidRPr="00B7104F" w:rsidRDefault="002E23FF" w:rsidP="00C94D2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113024720"/>
      <w:r w:rsidRPr="00B7104F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1"/>
    </w:p>
    <w:p w:rsidR="002E23FF" w:rsidRPr="00B7104F" w:rsidRDefault="002E23FF" w:rsidP="00C94D2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фамилия, имя, отчество (при наличии) получателя социального сертификата;</w:t>
      </w:r>
    </w:p>
    <w:p w:rsidR="002E23FF" w:rsidRPr="00B7104F" w:rsidRDefault="002E23FF" w:rsidP="00C94D2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дата рождения получателя социального сертификата;</w:t>
      </w:r>
    </w:p>
    <w:p w:rsidR="002E23FF" w:rsidRPr="00B7104F" w:rsidRDefault="002E23FF" w:rsidP="00C94D2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2E23FF" w:rsidRPr="00B7104F" w:rsidRDefault="002E23FF" w:rsidP="00C94D2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2E23FF" w:rsidRPr="00B7104F" w:rsidRDefault="002E23FF" w:rsidP="00C94D2C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:rsidR="002E23FF" w:rsidRPr="00B7104F" w:rsidRDefault="002E23FF" w:rsidP="00C94D2C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2E23FF" w:rsidRPr="00B7104F" w:rsidRDefault="002E23FF" w:rsidP="00C94D2C">
      <w:pPr>
        <w:widowControl w:val="0"/>
        <w:numPr>
          <w:ilvl w:val="2"/>
          <w:numId w:val="3"/>
        </w:numPr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в соответствии с социальным сертификатом;</w:t>
      </w:r>
    </w:p>
    <w:p w:rsidR="002E23FF" w:rsidRPr="00B7104F" w:rsidRDefault="002E23FF" w:rsidP="00C94D2C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наименование исполнителя услуги.</w:t>
      </w:r>
    </w:p>
    <w:p w:rsidR="002E23FF" w:rsidRPr="00B7104F" w:rsidRDefault="002E23FF" w:rsidP="00C94D2C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:rsidR="002E23FF" w:rsidRPr="00B7104F" w:rsidRDefault="002E23FF" w:rsidP="00C94D2C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lastRenderedPageBreak/>
        <w:t>Информация, предусмотренная подпунктами «а</w:t>
      </w:r>
      <w:proofErr w:type="gramStart"/>
      <w:r w:rsidRPr="00B7104F">
        <w:rPr>
          <w:sz w:val="28"/>
          <w:szCs w:val="28"/>
        </w:rPr>
        <w:t>»-</w:t>
      </w:r>
      <w:proofErr w:type="gramEnd"/>
      <w:r w:rsidRPr="00B7104F">
        <w:rPr>
          <w:sz w:val="28"/>
          <w:szCs w:val="28"/>
        </w:rPr>
        <w:t xml:space="preserve">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:rsidR="002E23FF" w:rsidRPr="00B7104F" w:rsidRDefault="002E23FF" w:rsidP="00C94D2C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20283741"/>
      <w:bookmarkStart w:id="3" w:name="_Ref114174702"/>
      <w:r w:rsidRPr="00B7104F">
        <w:rPr>
          <w:rFonts w:ascii="Times New Roman" w:hAnsi="Times New Roman" w:cs="Times New Roman"/>
          <w:sz w:val="28"/>
          <w:szCs w:val="28"/>
        </w:rPr>
        <w:t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6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2"/>
    </w:p>
    <w:p w:rsidR="002E23FF" w:rsidRPr="00B7104F" w:rsidRDefault="002E23FF" w:rsidP="00C94D2C">
      <w:pPr>
        <w:pStyle w:val="a5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3"/>
    </w:p>
    <w:p w:rsidR="002E23FF" w:rsidRPr="00B7104F" w:rsidRDefault="002E23FF" w:rsidP="00C94D2C">
      <w:pPr>
        <w:pStyle w:val="a5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Ref114175693"/>
      <w:r w:rsidRPr="00B7104F">
        <w:rPr>
          <w:rFonts w:ascii="Times New Roman" w:hAnsi="Times New Roman" w:cs="Times New Roman"/>
          <w:sz w:val="28"/>
          <w:szCs w:val="28"/>
        </w:rPr>
        <w:t>Правовым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7104F">
        <w:rPr>
          <w:rFonts w:ascii="Times New Roman" w:hAnsi="Times New Roman" w:cs="Times New Roman"/>
          <w:sz w:val="28"/>
          <w:szCs w:val="28"/>
        </w:rPr>
        <w:t>6-7 настоящих Правил,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 (или)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4"/>
    </w:p>
    <w:p w:rsidR="002E23FF" w:rsidRPr="00B7104F" w:rsidRDefault="002E23FF" w:rsidP="00C94D2C">
      <w:pPr>
        <w:pStyle w:val="a5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14175421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усиленной квалифицированной подписью лица, имеющего право действовать от имени уполномоченного органа.</w:t>
      </w:r>
      <w:bookmarkEnd w:id="5"/>
    </w:p>
    <w:p w:rsidR="002E23FF" w:rsidRPr="00B7104F" w:rsidRDefault="002E23FF" w:rsidP="00C94D2C">
      <w:pPr>
        <w:pStyle w:val="a5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Ref8569274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7" w:name="_Ref21637376"/>
      <w:r w:rsidRPr="00B7104F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6"/>
      <w:bookmarkEnd w:id="7"/>
    </w:p>
    <w:p w:rsidR="002E23FF" w:rsidRPr="00B7104F" w:rsidRDefault="002E23FF" w:rsidP="00C94D2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bookmarkStart w:id="8" w:name="_Ref8570040"/>
      <w:r w:rsidRPr="00B7104F">
        <w:rPr>
          <w:sz w:val="28"/>
          <w:szCs w:val="28"/>
        </w:rPr>
        <w:t>номер реестровой записи;</w:t>
      </w:r>
    </w:p>
    <w:p w:rsidR="002E23FF" w:rsidRPr="00B7104F" w:rsidRDefault="002E23FF" w:rsidP="00C94D2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фамилия, имя, отчество (последнее – при наличии) потребителя услуги;</w:t>
      </w:r>
      <w:bookmarkEnd w:id="8"/>
    </w:p>
    <w:p w:rsidR="002E23FF" w:rsidRPr="00B7104F" w:rsidRDefault="002E23FF" w:rsidP="00C94D2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2E23FF" w:rsidRPr="00B7104F" w:rsidRDefault="002E23FF" w:rsidP="00C94D2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>пол потребителя услуги;</w:t>
      </w:r>
    </w:p>
    <w:p w:rsidR="002E23FF" w:rsidRPr="00B7104F" w:rsidRDefault="002E23FF" w:rsidP="00C94D2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lastRenderedPageBreak/>
        <w:t>дата рождения потребителя услуги;</w:t>
      </w:r>
    </w:p>
    <w:p w:rsidR="002E23FF" w:rsidRPr="00B7104F" w:rsidRDefault="002E23FF" w:rsidP="00C94D2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bookmarkStart w:id="9" w:name="_Ref8570041"/>
      <w:r w:rsidRPr="00B7104F">
        <w:rPr>
          <w:rFonts w:eastAsia="Calibri"/>
          <w:sz w:val="28"/>
          <w:szCs w:val="28"/>
        </w:rPr>
        <w:t>место (адрес) проживания потребителя услуги;</w:t>
      </w:r>
      <w:bookmarkEnd w:id="9"/>
    </w:p>
    <w:p w:rsidR="002E23FF" w:rsidRPr="00B7104F" w:rsidRDefault="002E23FF" w:rsidP="00C94D2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:rsidR="002E23FF" w:rsidRPr="00B7104F" w:rsidRDefault="002E23FF" w:rsidP="00C94D2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bookmarkStart w:id="10" w:name="_Ref17532171"/>
      <w:r w:rsidRPr="00B7104F">
        <w:rPr>
          <w:rFonts w:eastAsia="Calibri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0"/>
    </w:p>
    <w:p w:rsidR="002E23FF" w:rsidRPr="00B7104F" w:rsidRDefault="002E23FF" w:rsidP="00C94D2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 xml:space="preserve">вид документа, удостоверяющего личность </w:t>
      </w:r>
      <w:r w:rsidRPr="00B7104F">
        <w:rPr>
          <w:rFonts w:eastAsia="Calibri"/>
          <w:sz w:val="28"/>
          <w:szCs w:val="28"/>
        </w:rPr>
        <w:t>родителя (законного представителя) потребителя</w:t>
      </w:r>
      <w:r w:rsidRPr="00B7104F">
        <w:rPr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:rsidR="002E23FF" w:rsidRPr="00B7104F" w:rsidRDefault="002E23FF" w:rsidP="00C94D2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bookmarkStart w:id="11" w:name="_Ref21955484"/>
      <w:bookmarkStart w:id="12" w:name="_Ref17531899"/>
      <w:r w:rsidRPr="00B7104F">
        <w:rPr>
          <w:rFonts w:eastAsia="Calibri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:rsidR="002E23FF" w:rsidRPr="00B7104F" w:rsidRDefault="002E23FF" w:rsidP="00C94D2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2E23FF" w:rsidRPr="00B7104F" w:rsidRDefault="002E23FF" w:rsidP="00C94D2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:rsidR="002E23FF" w:rsidRPr="00B7104F" w:rsidRDefault="002E23FF" w:rsidP="00C94D2C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информация о социальном сертификате</w:t>
      </w:r>
      <w:bookmarkEnd w:id="11"/>
      <w:r w:rsidRPr="00B7104F">
        <w:rPr>
          <w:rFonts w:eastAsia="Calibri"/>
          <w:sz w:val="28"/>
          <w:szCs w:val="28"/>
        </w:rPr>
        <w:t>.</w:t>
      </w:r>
      <w:bookmarkEnd w:id="12"/>
    </w:p>
    <w:p w:rsidR="002E23FF" w:rsidRPr="00B7104F" w:rsidRDefault="002E23FF" w:rsidP="00C94D2C">
      <w:pPr>
        <w:pStyle w:val="a5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Ref17540954"/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:rsidR="002E23FF" w:rsidRPr="00B7104F" w:rsidRDefault="002E23FF" w:rsidP="00C94D2C">
      <w:pPr>
        <w:ind w:left="284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 xml:space="preserve">Сведения, указанные в подпунктах «б» – «м» пункта 10 настоящих Правил, формируются оператором реестра получателей социального сертификата 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4" w:name="_Ref17532039"/>
      <w:bookmarkEnd w:id="13"/>
    </w:p>
    <w:p w:rsidR="002E23FF" w:rsidRPr="00B7104F" w:rsidRDefault="002E23FF" w:rsidP="00C94D2C">
      <w:pPr>
        <w:pStyle w:val="a5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«н» пункта 10 настоящих Правил, формируются в соответствии с Общими требованиями.</w:t>
      </w:r>
    </w:p>
    <w:p w:rsidR="002E23FF" w:rsidRPr="00B7104F" w:rsidRDefault="002E23FF" w:rsidP="00C94D2C">
      <w:pPr>
        <w:pStyle w:val="a5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Ref114234408"/>
      <w:bookmarkStart w:id="16" w:name="_Ref21597482"/>
      <w:r w:rsidRPr="00B7104F">
        <w:rPr>
          <w:rFonts w:ascii="Times New Roman" w:eastAsia="Calibri" w:hAnsi="Times New Roman" w:cs="Times New Roman"/>
          <w:sz w:val="28"/>
          <w:szCs w:val="28"/>
        </w:rPr>
        <w:t>В случае, если получатель социального сертификата, его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сертификата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5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23FF" w:rsidRPr="00B7104F" w:rsidRDefault="002E23FF" w:rsidP="00C94D2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bookmarkStart w:id="17" w:name="_Ref114175468"/>
      <w:bookmarkStart w:id="18" w:name="_Ref25505937"/>
      <w:bookmarkEnd w:id="14"/>
      <w:bookmarkEnd w:id="16"/>
      <w:r w:rsidRPr="00B7104F">
        <w:rPr>
          <w:rFonts w:eastAsia="Calibri"/>
          <w:sz w:val="28"/>
          <w:szCs w:val="28"/>
        </w:rPr>
        <w:t>Уполномоченный орган:</w:t>
      </w:r>
      <w:bookmarkEnd w:id="17"/>
    </w:p>
    <w:p w:rsidR="002E23FF" w:rsidRPr="00B7104F" w:rsidRDefault="002E23FF" w:rsidP="00C94D2C">
      <w:pPr>
        <w:tabs>
          <w:tab w:val="left" w:pos="709"/>
        </w:tabs>
        <w:ind w:left="284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в течение пяти рабочих дней с даты получения </w:t>
      </w:r>
      <w:r w:rsidRPr="00B7104F">
        <w:rPr>
          <w:rFonts w:eastAsia="Calibri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соответствующей информации, включаемой в реестр получателей социального сертификата, предусмотренных </w:t>
      </w:r>
      <w:r w:rsidRPr="007D2520">
        <w:rPr>
          <w:rStyle w:val="a7"/>
          <w:color w:val="auto"/>
          <w:sz w:val="28"/>
          <w:szCs w:val="28"/>
        </w:rPr>
        <w:t>пунктом 15</w:t>
      </w:r>
      <w:r w:rsidRPr="007D2520">
        <w:rPr>
          <w:sz w:val="28"/>
          <w:szCs w:val="28"/>
        </w:rPr>
        <w:t xml:space="preserve"> </w:t>
      </w:r>
      <w:r w:rsidRPr="00B7104F">
        <w:rPr>
          <w:sz w:val="28"/>
          <w:szCs w:val="28"/>
        </w:rPr>
        <w:t xml:space="preserve">настоящих Правил и принимает решение о формировании соответствующей информации, включаемой в реестр </w:t>
      </w:r>
      <w:r w:rsidRPr="00B7104F">
        <w:rPr>
          <w:sz w:val="28"/>
          <w:szCs w:val="28"/>
        </w:rPr>
        <w:lastRenderedPageBreak/>
        <w:t>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сертификата;</w:t>
      </w:r>
    </w:p>
    <w:p w:rsidR="002E23FF" w:rsidRPr="00B7104F" w:rsidRDefault="002E23FF" w:rsidP="00C94D2C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>в день принятия решения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сертификата.</w:t>
      </w:r>
    </w:p>
    <w:p w:rsidR="002E23FF" w:rsidRPr="00B7104F" w:rsidRDefault="002E23FF" w:rsidP="00C94D2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bookmarkStart w:id="19" w:name="_Ref25505939"/>
      <w:bookmarkStart w:id="20" w:name="_Ref36817919"/>
      <w:bookmarkEnd w:id="18"/>
      <w:r w:rsidRPr="00B7104F">
        <w:rPr>
          <w:rFonts w:eastAsia="Calibri"/>
          <w:sz w:val="28"/>
          <w:szCs w:val="28"/>
        </w:rPr>
        <w:t xml:space="preserve">Основаниями для отказа в </w:t>
      </w:r>
      <w:r w:rsidRPr="00B7104F">
        <w:rPr>
          <w:sz w:val="28"/>
          <w:szCs w:val="28"/>
        </w:rPr>
        <w:t xml:space="preserve">формировании соответствующей информации, </w:t>
      </w:r>
      <w:r w:rsidRPr="00B7104F">
        <w:rPr>
          <w:rFonts w:eastAsia="Calibri"/>
          <w:sz w:val="28"/>
          <w:szCs w:val="28"/>
        </w:rPr>
        <w:t>включаемой</w:t>
      </w:r>
      <w:r w:rsidRPr="00B7104F">
        <w:rPr>
          <w:sz w:val="28"/>
          <w:szCs w:val="28"/>
        </w:rPr>
        <w:t xml:space="preserve"> в реестр получателей социального сертификата</w:t>
      </w:r>
      <w:r w:rsidRPr="00B7104F">
        <w:rPr>
          <w:rFonts w:eastAsia="Calibri"/>
          <w:sz w:val="28"/>
          <w:szCs w:val="28"/>
        </w:rPr>
        <w:t>, являются:</w:t>
      </w:r>
      <w:bookmarkEnd w:id="19"/>
      <w:bookmarkEnd w:id="20"/>
    </w:p>
    <w:p w:rsidR="002E23FF" w:rsidRPr="00B7104F" w:rsidRDefault="002E23FF" w:rsidP="00C94D2C">
      <w:pPr>
        <w:widowControl w:val="0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Pr="00B7104F">
        <w:rPr>
          <w:sz w:val="28"/>
          <w:szCs w:val="28"/>
        </w:rPr>
        <w:t>в реестр получателей социального сертификата</w:t>
      </w:r>
      <w:r w:rsidRPr="00B7104F">
        <w:rPr>
          <w:rFonts w:eastAsia="Calibri"/>
          <w:sz w:val="28"/>
          <w:szCs w:val="28"/>
        </w:rPr>
        <w:t>;</w:t>
      </w:r>
    </w:p>
    <w:p w:rsidR="002E23FF" w:rsidRPr="00B7104F" w:rsidRDefault="002E23FF" w:rsidP="00C94D2C">
      <w:pPr>
        <w:widowControl w:val="0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 xml:space="preserve">предоставление </w:t>
      </w:r>
      <w:r w:rsidRPr="00B7104F">
        <w:rPr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B7104F">
        <w:rPr>
          <w:rFonts w:eastAsia="Calibri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:rsidR="002E23FF" w:rsidRPr="00B7104F" w:rsidRDefault="002E23FF" w:rsidP="00C94D2C">
      <w:pPr>
        <w:widowControl w:val="0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:rsidR="002E23FF" w:rsidRPr="00B7104F" w:rsidRDefault="002E23FF" w:rsidP="00C94D2C">
      <w:pPr>
        <w:widowControl w:val="0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 xml:space="preserve">превышение общего объема оказания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eastAsia="Calibri"/>
          <w:sz w:val="28"/>
          <w:szCs w:val="28"/>
        </w:rPr>
        <w:t>.</w:t>
      </w:r>
    </w:p>
    <w:p w:rsidR="002E23FF" w:rsidRPr="00B7104F" w:rsidRDefault="002E23FF" w:rsidP="00C94D2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bookmarkStart w:id="21" w:name="_Ref36817382"/>
      <w:r w:rsidRPr="00B7104F">
        <w:rPr>
          <w:sz w:val="28"/>
          <w:szCs w:val="28"/>
        </w:rPr>
        <w:t>Получатель социального сертификата, его законный представитель</w:t>
      </w:r>
      <w:r w:rsidRPr="00B7104F" w:rsidDel="00426434">
        <w:rPr>
          <w:rFonts w:eastAsia="Calibri"/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>вправе изменить сведения, указанные в подпунктах «б</w:t>
      </w:r>
      <w:proofErr w:type="gramStart"/>
      <w:r w:rsidRPr="00B7104F">
        <w:rPr>
          <w:rFonts w:eastAsia="Calibri"/>
          <w:sz w:val="28"/>
          <w:szCs w:val="28"/>
        </w:rPr>
        <w:t>»-</w:t>
      </w:r>
      <w:proofErr w:type="gramEnd"/>
      <w:r w:rsidRPr="00B7104F">
        <w:rPr>
          <w:rFonts w:eastAsia="Calibri"/>
          <w:sz w:val="28"/>
          <w:szCs w:val="28"/>
        </w:rPr>
        <w:t>«в», «з»-«к» пункта 10 настоящих Правил, посредством подачи</w:t>
      </w:r>
      <w:r w:rsidRPr="00B7104F">
        <w:rPr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>заявления об изменении сведений о потребителе, содержащим:</w:t>
      </w:r>
      <w:bookmarkEnd w:id="21"/>
    </w:p>
    <w:p w:rsidR="002E23FF" w:rsidRPr="00B7104F" w:rsidRDefault="002E23FF" w:rsidP="00C94D2C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перечень сведений, подлежащих изменению;</w:t>
      </w:r>
    </w:p>
    <w:p w:rsidR="002E23FF" w:rsidRPr="00B7104F" w:rsidRDefault="002E23FF" w:rsidP="00C94D2C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причину либо причины изменения сведений.</w:t>
      </w:r>
    </w:p>
    <w:p w:rsidR="002E23FF" w:rsidRPr="00B7104F" w:rsidRDefault="002E23FF" w:rsidP="00C94D2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:rsidR="002E23FF" w:rsidRPr="00B7104F" w:rsidRDefault="002E23FF" w:rsidP="00C94D2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bookmarkStart w:id="22" w:name="_Ref21611687"/>
      <w:bookmarkStart w:id="23" w:name="_Ref114233772"/>
      <w:r w:rsidRPr="00B7104F">
        <w:rPr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eastAsia="Calibri"/>
          <w:sz w:val="28"/>
          <w:szCs w:val="28"/>
        </w:rPr>
        <w:t>сертификата</w:t>
      </w:r>
      <w:r w:rsidRPr="00B7104F">
        <w:rPr>
          <w:sz w:val="28"/>
          <w:szCs w:val="28"/>
        </w:rPr>
        <w:t xml:space="preserve"> осуществляется оператором реестра получателей </w:t>
      </w:r>
      <w:r w:rsidRPr="00B7104F">
        <w:rPr>
          <w:rFonts w:eastAsia="Calibri"/>
          <w:sz w:val="28"/>
          <w:szCs w:val="28"/>
        </w:rPr>
        <w:t>социального</w:t>
      </w:r>
      <w:r w:rsidRPr="00B7104F">
        <w:rPr>
          <w:sz w:val="28"/>
          <w:szCs w:val="28"/>
        </w:rPr>
        <w:t xml:space="preserve"> сертификата в течение 2-х рабочих дней с даты</w:t>
      </w:r>
      <w:bookmarkStart w:id="24" w:name="_Ref21458283"/>
      <w:bookmarkEnd w:id="22"/>
      <w:r w:rsidRPr="00B7104F">
        <w:rPr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 xml:space="preserve">поступления заявления </w:t>
      </w:r>
      <w:r w:rsidRPr="00B7104F">
        <w:rPr>
          <w:sz w:val="28"/>
          <w:szCs w:val="28"/>
        </w:rPr>
        <w:t>получателя социального сертификата, его законного представителя</w:t>
      </w:r>
      <w:r w:rsidRPr="00B7104F" w:rsidDel="0064037A">
        <w:rPr>
          <w:rFonts w:eastAsia="Calibri"/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 xml:space="preserve">об отказе от включения сведений о нем в реестр получателей </w:t>
      </w:r>
      <w:r w:rsidRPr="00B7104F">
        <w:rPr>
          <w:sz w:val="28"/>
          <w:szCs w:val="28"/>
        </w:rPr>
        <w:t>социального сертификата</w:t>
      </w:r>
      <w:r w:rsidRPr="00B7104F">
        <w:rPr>
          <w:rFonts w:eastAsia="Calibri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3"/>
    </w:p>
    <w:p w:rsidR="002E23FF" w:rsidRPr="00B7104F" w:rsidRDefault="002E23FF" w:rsidP="00C94D2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  <w:bookmarkStart w:id="25" w:name="_Ref25505947"/>
      <w:r w:rsidRPr="00B7104F">
        <w:rPr>
          <w:rFonts w:eastAsia="Calibri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об </w:t>
      </w:r>
      <w:r w:rsidRPr="00B7104F">
        <w:rPr>
          <w:rFonts w:eastAsia="Calibri"/>
          <w:sz w:val="28"/>
          <w:szCs w:val="28"/>
        </w:rPr>
        <w:lastRenderedPageBreak/>
        <w:t xml:space="preserve">исключении сведений о потребителе из реестра получателей </w:t>
      </w:r>
      <w:r w:rsidRPr="00B7104F">
        <w:rPr>
          <w:sz w:val="28"/>
          <w:szCs w:val="28"/>
        </w:rPr>
        <w:t>социального сертификата</w:t>
      </w:r>
      <w:r w:rsidRPr="00B7104F">
        <w:rPr>
          <w:rFonts w:eastAsia="Calibri"/>
          <w:sz w:val="28"/>
          <w:szCs w:val="28"/>
        </w:rPr>
        <w:t xml:space="preserve"> в день исключения сведений в соответствии с пунктом 17 настоящих Правил, </w:t>
      </w:r>
      <w:r w:rsidRPr="00B7104F">
        <w:rPr>
          <w:sz w:val="28"/>
          <w:szCs w:val="28"/>
        </w:rPr>
        <w:t>посредством информационной системы</w:t>
      </w:r>
      <w:r w:rsidRPr="00B7104F">
        <w:rPr>
          <w:rFonts w:eastAsia="Calibri"/>
          <w:sz w:val="28"/>
          <w:szCs w:val="28"/>
        </w:rPr>
        <w:t>.</w:t>
      </w:r>
    </w:p>
    <w:bookmarkEnd w:id="24"/>
    <w:bookmarkEnd w:id="25"/>
    <w:p w:rsidR="002E23FF" w:rsidRPr="00B7104F" w:rsidRDefault="002E23FF" w:rsidP="00C94D2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B7104F">
        <w:rPr>
          <w:rFonts w:eastAsia="Calibri"/>
          <w:sz w:val="28"/>
          <w:szCs w:val="28"/>
        </w:rPr>
        <w:t>Формы и порядок работы с заявлениями и согласиями на обработку персональных данных, указанными в пунктах 6, 7, 8, 16 и 17 настоящих Правил, устанавливаются уполномоченным органом.</w:t>
      </w:r>
    </w:p>
    <w:p w:rsidR="00C94D2C" w:rsidRPr="00B7104F" w:rsidRDefault="00C94D2C" w:rsidP="00C94D2C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rFonts w:eastAsia="Calibri"/>
          <w:sz w:val="28"/>
          <w:szCs w:val="28"/>
        </w:rPr>
      </w:pPr>
    </w:p>
    <w:p w:rsidR="002E23FF" w:rsidRPr="007D2520" w:rsidRDefault="00C94D2C" w:rsidP="00C94D2C">
      <w:pPr>
        <w:pStyle w:val="a5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E23FF" w:rsidRPr="007D2520">
        <w:rPr>
          <w:rFonts w:ascii="Times New Roman" w:eastAsia="Calibri" w:hAnsi="Times New Roman" w:cs="Times New Roman"/>
          <w:bCs/>
          <w:sz w:val="28"/>
          <w:szCs w:val="28"/>
        </w:rPr>
        <w:t>Порядок заключения, изменения и расторжения договоров об образовании с использованием социального сертификата</w:t>
      </w:r>
    </w:p>
    <w:p w:rsidR="007D2520" w:rsidRPr="007D2520" w:rsidRDefault="007D2520" w:rsidP="00C94D2C">
      <w:pPr>
        <w:pStyle w:val="a5"/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hAnsi="Times New Roman" w:cs="Times New Roman"/>
          <w:bCs/>
          <w:sz w:val="28"/>
          <w:szCs w:val="28"/>
        </w:rPr>
      </w:pPr>
    </w:p>
    <w:p w:rsidR="002E23FF" w:rsidRPr="00B7104F" w:rsidRDefault="002E23FF" w:rsidP="00C94D2C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Ref114235157"/>
      <w:bookmarkStart w:id="27" w:name="_Ref113026726"/>
      <w:r w:rsidRPr="00B7104F">
        <w:rPr>
          <w:rFonts w:ascii="Times New Roman" w:hAnsi="Times New Roman" w:cs="Times New Roman"/>
          <w:sz w:val="28"/>
          <w:szCs w:val="28"/>
        </w:rPr>
        <w:t>Для заключения договора об образовании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6"/>
    </w:p>
    <w:p w:rsidR="002E23FF" w:rsidRPr="00B7104F" w:rsidRDefault="002E23FF" w:rsidP="00C94D2C">
      <w:pPr>
        <w:pStyle w:val="a5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2E23FF" w:rsidRPr="00B7104F" w:rsidRDefault="002E23FF" w:rsidP="00C94D2C">
      <w:pPr>
        <w:pStyle w:val="a5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:rsidR="002E23FF" w:rsidRPr="00B7104F" w:rsidRDefault="002E23FF" w:rsidP="00C94D2C">
      <w:pPr>
        <w:pStyle w:val="a5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2E23FF" w:rsidRPr="00B7104F" w:rsidRDefault="002E23FF" w:rsidP="00C94D2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B7104F">
        <w:rPr>
          <w:rFonts w:eastAsia="Calibri"/>
          <w:sz w:val="28"/>
          <w:szCs w:val="28"/>
        </w:rPr>
        <w:t xml:space="preserve"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</w:t>
      </w:r>
      <w:r w:rsidRPr="00B7104F">
        <w:rPr>
          <w:sz w:val="28"/>
          <w:szCs w:val="28"/>
        </w:rPr>
        <w:t xml:space="preserve">информации, включаемой в реестр получателей социального сертификата, </w:t>
      </w:r>
      <w:r w:rsidRPr="00B7104F">
        <w:rPr>
          <w:rFonts w:eastAsia="Calibri"/>
          <w:sz w:val="28"/>
          <w:szCs w:val="28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10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</w:t>
      </w:r>
      <w:r w:rsidRPr="00B7104F">
        <w:rPr>
          <w:rFonts w:eastAsia="Calibri"/>
          <w:sz w:val="28"/>
          <w:szCs w:val="28"/>
        </w:rPr>
        <w:lastRenderedPageBreak/>
        <w:t>договора об образовании в случае выполнения всех условий, предусмотренных пунктом 20 настоящих Правил.</w:t>
      </w:r>
      <w:bookmarkEnd w:id="27"/>
    </w:p>
    <w:p w:rsidR="002E23FF" w:rsidRPr="00B7104F" w:rsidRDefault="002E23FF" w:rsidP="00C94D2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bookmarkStart w:id="28" w:name="_Ref21458824"/>
      <w:r w:rsidRPr="00B7104F">
        <w:rPr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об образовании как дата </w:t>
      </w:r>
      <w:r w:rsidRPr="00B7104F">
        <w:rPr>
          <w:rFonts w:eastAsia="Calibri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Pr="00B7104F">
        <w:rPr>
          <w:sz w:val="28"/>
          <w:szCs w:val="28"/>
        </w:rPr>
        <w:t>.</w:t>
      </w:r>
    </w:p>
    <w:p w:rsidR="002E23FF" w:rsidRPr="00B7104F" w:rsidRDefault="002E23FF" w:rsidP="00C94D2C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bookmarkStart w:id="29" w:name="_Ref114234579"/>
      <w:r w:rsidRPr="00B7104F">
        <w:rPr>
          <w:sz w:val="28"/>
          <w:szCs w:val="28"/>
        </w:rPr>
        <w:t>В случае, предусмотренном пунктом 13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уполномоченного органа запрос о возможности заключения договора об образовании посредством информационной системы, содержащий:</w:t>
      </w:r>
      <w:bookmarkEnd w:id="28"/>
      <w:bookmarkEnd w:id="29"/>
    </w:p>
    <w:p w:rsidR="002E23FF" w:rsidRPr="00B7104F" w:rsidRDefault="002E23FF" w:rsidP="00C94D2C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идентификатор (номер) реестровой записи о </w:t>
      </w:r>
      <w:r w:rsidRPr="00B7104F">
        <w:rPr>
          <w:rFonts w:eastAsia="Calibri"/>
          <w:sz w:val="28"/>
          <w:szCs w:val="28"/>
        </w:rPr>
        <w:t>получателе социального сертификата</w:t>
      </w:r>
      <w:r w:rsidRPr="00B7104F">
        <w:rPr>
          <w:sz w:val="28"/>
          <w:szCs w:val="28"/>
        </w:rPr>
        <w:t xml:space="preserve"> в реестре </w:t>
      </w:r>
      <w:r w:rsidRPr="00B7104F">
        <w:rPr>
          <w:rFonts w:eastAsia="Calibri"/>
          <w:sz w:val="28"/>
          <w:szCs w:val="28"/>
        </w:rPr>
        <w:t>получателей социального сертификата</w:t>
      </w:r>
      <w:r w:rsidRPr="00B7104F">
        <w:rPr>
          <w:sz w:val="28"/>
          <w:szCs w:val="28"/>
        </w:rPr>
        <w:t>;</w:t>
      </w:r>
    </w:p>
    <w:p w:rsidR="002E23FF" w:rsidRPr="00B7104F" w:rsidRDefault="002E23FF" w:rsidP="00C94D2C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идентификатор (номер) социального сертификата;</w:t>
      </w:r>
    </w:p>
    <w:p w:rsidR="002E23FF" w:rsidRPr="00B7104F" w:rsidRDefault="002E23FF" w:rsidP="00C94D2C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идентификатор (номер) дополнительной общеобразовательной программы;</w:t>
      </w:r>
    </w:p>
    <w:p w:rsidR="002E23FF" w:rsidRPr="00B7104F" w:rsidRDefault="002E23FF" w:rsidP="00C94D2C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дату планируемого начала освоения </w:t>
      </w:r>
      <w:r w:rsidRPr="00B7104F">
        <w:rPr>
          <w:rFonts w:eastAsia="Calibri"/>
          <w:sz w:val="28"/>
          <w:szCs w:val="28"/>
        </w:rPr>
        <w:t>получателем социального сертификата</w:t>
      </w:r>
      <w:r w:rsidRPr="00B7104F">
        <w:rPr>
          <w:sz w:val="28"/>
          <w:szCs w:val="28"/>
        </w:rPr>
        <w:t xml:space="preserve"> дополнительной общеобразовательной программы.</w:t>
      </w:r>
    </w:p>
    <w:p w:rsidR="002E23FF" w:rsidRPr="00B7104F" w:rsidRDefault="002E23FF" w:rsidP="00C94D2C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Ref113028493"/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23 настоящих Правил, проверяет соответствие номера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1" w:name="_Ref17541109"/>
      <w:bookmarkEnd w:id="30"/>
    </w:p>
    <w:p w:rsidR="002E23FF" w:rsidRPr="00B7104F" w:rsidRDefault="002E23FF" w:rsidP="00C94D2C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Ref21458834"/>
      <w:r w:rsidRPr="00B7104F">
        <w:rPr>
          <w:rFonts w:ascii="Times New Roman" w:hAnsi="Times New Roman" w:cs="Times New Roman"/>
          <w:sz w:val="28"/>
          <w:szCs w:val="28"/>
        </w:rPr>
        <w:t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23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1"/>
      <w:bookmarkEnd w:id="32"/>
    </w:p>
    <w:p w:rsidR="002E23FF" w:rsidRPr="00B7104F" w:rsidRDefault="002E23FF" w:rsidP="00C94D2C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Ref14618636"/>
      <w:bookmarkStart w:id="34" w:name="_Ref21458847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выполнения всех условий, указанных в пункте 20 настоящих Правил, уполномоченный орган формирует и направляет посредством информационной системы исполнителю услуг договор об образовании (проект договора об образовании в случае, предусмотренном пунктом 13 настоящих Правил), а также предоставляет исполнителю услуг сведения об </w:t>
      </w:r>
      <w:bookmarkStart w:id="35" w:name="_Ref8587360"/>
      <w:r w:rsidRPr="00B7104F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человеко-часов реализации дополнительной общеобразовательной программы.</w:t>
      </w:r>
      <w:bookmarkStart w:id="36" w:name="_Ref8586085"/>
      <w:bookmarkEnd w:id="33"/>
      <w:bookmarkEnd w:id="34"/>
      <w:bookmarkEnd w:id="35"/>
    </w:p>
    <w:p w:rsidR="002E23FF" w:rsidRPr="00B7104F" w:rsidRDefault="002E23FF" w:rsidP="00C94D2C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Ref113030093"/>
      <w:bookmarkStart w:id="38" w:name="_Ref64285873"/>
      <w:bookmarkEnd w:id="36"/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образовании.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7"/>
    </w:p>
    <w:p w:rsidR="002E23FF" w:rsidRPr="00B7104F" w:rsidRDefault="002E23FF" w:rsidP="00C94D2C">
      <w:pPr>
        <w:pStyle w:val="a5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:rsidR="002E23FF" w:rsidRPr="006C2726" w:rsidRDefault="002E23FF" w:rsidP="00C94D2C">
      <w:pPr>
        <w:pStyle w:val="a5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38"/>
    </w:p>
    <w:p w:rsidR="002E23FF" w:rsidRPr="00B7104F" w:rsidRDefault="002E23FF" w:rsidP="00C94D2C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Ref8586178"/>
      <w:bookmarkStart w:id="40" w:name="_Ref21458760"/>
      <w:r w:rsidRPr="00B7104F">
        <w:rPr>
          <w:rFonts w:ascii="Times New Roman" w:hAnsi="Times New Roman" w:cs="Times New Roman"/>
          <w:sz w:val="28"/>
          <w:szCs w:val="28"/>
        </w:rPr>
        <w:t>Договор об образовании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39"/>
      <w:bookmarkEnd w:id="40"/>
    </w:p>
    <w:p w:rsidR="002E23FF" w:rsidRPr="00B7104F" w:rsidRDefault="002E23FF" w:rsidP="00C94D2C">
      <w:pPr>
        <w:pStyle w:val="a5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средств </w:t>
      </w:r>
      <w:r w:rsidRPr="00CD6EC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CD6EC8">
        <w:rPr>
          <w:rFonts w:ascii="Times New Roman" w:hAnsi="Times New Roman" w:cs="Times New Roman"/>
          <w:sz w:val="28"/>
          <w:szCs w:val="28"/>
        </w:rPr>
        <w:t>Вознесенского муниципального округа Нижегородской области</w:t>
      </w:r>
      <w:r w:rsidRPr="00CD6EC8">
        <w:rPr>
          <w:rFonts w:ascii="Times New Roman" w:hAnsi="Times New Roman" w:cs="Times New Roman"/>
          <w:sz w:val="28"/>
          <w:szCs w:val="28"/>
        </w:rPr>
        <w:t>,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осуществляющего финансовое обеспечение социального сертификата;</w:t>
      </w:r>
    </w:p>
    <w:p w:rsidR="002E23FF" w:rsidRPr="00B7104F" w:rsidRDefault="002E23FF" w:rsidP="00C94D2C">
      <w:pPr>
        <w:pStyle w:val="a5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:rsidR="002E23FF" w:rsidRPr="00B7104F" w:rsidRDefault="002E23FF" w:rsidP="00C94D2C">
      <w:pPr>
        <w:pStyle w:val="a5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25571309"/>
      <w:r w:rsidRPr="00B7104F">
        <w:rPr>
          <w:rFonts w:ascii="Times New Roman" w:hAnsi="Times New Roman" w:cs="Times New Roman"/>
          <w:sz w:val="28"/>
          <w:szCs w:val="28"/>
        </w:rPr>
        <w:t>согласие получателя социального сертификата,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случае, если договор 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</w:t>
      </w:r>
      <w:bookmarkEnd w:id="41"/>
      <w:r w:rsidRPr="00B7104F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</w:p>
    <w:p w:rsidR="002E23FF" w:rsidRPr="00B7104F" w:rsidRDefault="002E23FF" w:rsidP="00C94D2C">
      <w:pPr>
        <w:pStyle w:val="a5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срок, установленный исполнителем услуг для акцепта договора об образовании;</w:t>
      </w:r>
    </w:p>
    <w:p w:rsidR="002E23FF" w:rsidRPr="00B7104F" w:rsidRDefault="002E23FF" w:rsidP="00C94D2C">
      <w:pPr>
        <w:pStyle w:val="a5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случае, предусмотренном пунктом 27 настоящих Правил, в договор об образовании включается как минимум одно из условий, предусмотренных подпунктами «а» –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7104F">
        <w:rPr>
          <w:rFonts w:ascii="Times New Roman" w:hAnsi="Times New Roman" w:cs="Times New Roman"/>
          <w:sz w:val="28"/>
          <w:szCs w:val="28"/>
        </w:rPr>
        <w:t>» пункта 27 настоящих Правил.</w:t>
      </w:r>
    </w:p>
    <w:p w:rsidR="002E23FF" w:rsidRPr="00B7104F" w:rsidRDefault="002E23FF" w:rsidP="00C94D2C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Договор об образовании считается заключенным (акцептованным) с момента подписания получателем социального сертификата, его законным представителем договора об образовании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20 настоящих Правил, или совершения исполнителем услуг отметки о подписании договора об образовании в бумажной форме не позднее 14 календарных дней после подачи получателем социального сертификата, его законным 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7104F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2" w:name="_Ref8572330"/>
    </w:p>
    <w:p w:rsidR="002E23FF" w:rsidRPr="00B7104F" w:rsidRDefault="002E23FF" w:rsidP="00C94D2C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образовании,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образовании, чем указанное минимальное число, исполнитель услуг имеет право отклонить указанные предложения.</w:t>
      </w:r>
      <w:bookmarkStart w:id="43" w:name="_Ref8586590"/>
      <w:bookmarkEnd w:id="42"/>
    </w:p>
    <w:p w:rsidR="002E23FF" w:rsidRPr="00B7104F" w:rsidRDefault="002E23FF" w:rsidP="00C94D2C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Ref31625823"/>
      <w:r w:rsidRPr="00B7104F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4"/>
    </w:p>
    <w:p w:rsidR="002E23FF" w:rsidRPr="00B7104F" w:rsidRDefault="002E23FF" w:rsidP="00C94D2C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случае, если в срок, указанный в соответствии с пунктом 31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образовании. В случае состоявшегося акцепта договора об образовании, он расторгается в одностороннем порядке на основании уведомления исполнителя услуг, направленного в уполномоченный орган.</w:t>
      </w:r>
    </w:p>
    <w:p w:rsidR="002E23FF" w:rsidRPr="00B7104F" w:rsidRDefault="002E23FF" w:rsidP="00C94D2C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_Ref25499742"/>
      <w:bookmarkEnd w:id="43"/>
      <w:r w:rsidRPr="00B7104F">
        <w:rPr>
          <w:rFonts w:ascii="Times New Roman" w:hAnsi="Times New Roman" w:cs="Times New Roman"/>
          <w:sz w:val="28"/>
          <w:szCs w:val="28"/>
        </w:rPr>
        <w:t>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6" w:name="_Ref8586895"/>
      <w:bookmarkEnd w:id="45"/>
      <w:r w:rsidRPr="00B7104F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47" w:name="_Ref21458807"/>
    </w:p>
    <w:p w:rsidR="002E23FF" w:rsidRPr="00B7104F" w:rsidRDefault="002E23FF" w:rsidP="00C94D2C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</w:t>
      </w:r>
      <w:bookmarkEnd w:id="46"/>
      <w:bookmarkEnd w:id="47"/>
      <w:r w:rsidRPr="00B7104F">
        <w:rPr>
          <w:rFonts w:ascii="Times New Roman" w:hAnsi="Times New Roman" w:cs="Times New Roman"/>
          <w:sz w:val="28"/>
          <w:szCs w:val="28"/>
        </w:rPr>
        <w:t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 соответствии с пунктом 33 настоящих Правил по состоянию на 20 день до момента окончания срока действия договора об образовании.</w:t>
      </w:r>
    </w:p>
    <w:p w:rsidR="002E23FF" w:rsidRPr="00B7104F" w:rsidRDefault="002E23FF" w:rsidP="00C94D2C">
      <w:pPr>
        <w:pStyle w:val="a5"/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Типовая форма договора об образовании, формы и порядок направления запросов и уведомлений, указанных в пунктах 23, 25-26, настоящих Правил, устанавливаются Уполномоченным органом.</w:t>
      </w:r>
    </w:p>
    <w:p w:rsidR="002E23FF" w:rsidRPr="00B7104F" w:rsidRDefault="002E23FF" w:rsidP="00FF74A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284" w:firstLine="709"/>
        <w:jc w:val="both"/>
        <w:rPr>
          <w:sz w:val="28"/>
          <w:szCs w:val="28"/>
        </w:rPr>
      </w:pPr>
    </w:p>
    <w:p w:rsidR="002E23FF" w:rsidRPr="000E46EE" w:rsidRDefault="002E23FF" w:rsidP="00FF74A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284" w:firstLine="709"/>
        <w:jc w:val="both"/>
        <w:rPr>
          <w:sz w:val="28"/>
          <w:szCs w:val="28"/>
        </w:rPr>
      </w:pPr>
    </w:p>
    <w:p w:rsidR="002E23FF" w:rsidRPr="000E46EE" w:rsidRDefault="002E23FF" w:rsidP="00FF74A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284" w:firstLine="709"/>
        <w:jc w:val="center"/>
        <w:rPr>
          <w:sz w:val="28"/>
          <w:szCs w:val="28"/>
        </w:rPr>
        <w:sectPr w:rsidR="002E23FF" w:rsidRPr="000E46EE" w:rsidSect="00094C8E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E23FF" w:rsidRPr="000E46EE" w:rsidRDefault="002E23FF" w:rsidP="00FF74A9">
      <w:pPr>
        <w:pStyle w:val="a5"/>
        <w:tabs>
          <w:tab w:val="left" w:pos="1276"/>
        </w:tabs>
        <w:spacing w:after="0" w:line="240" w:lineRule="auto"/>
        <w:ind w:left="28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F74A9" w:rsidRDefault="002E23FF" w:rsidP="00FF74A9">
      <w:pPr>
        <w:pStyle w:val="a5"/>
        <w:tabs>
          <w:tab w:val="left" w:pos="1276"/>
        </w:tabs>
        <w:spacing w:after="0" w:line="240" w:lineRule="auto"/>
        <w:ind w:left="28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E23FF" w:rsidRDefault="002E23FF" w:rsidP="00FF74A9">
      <w:pPr>
        <w:pStyle w:val="a5"/>
        <w:tabs>
          <w:tab w:val="left" w:pos="1276"/>
        </w:tabs>
        <w:spacing w:after="0" w:line="240" w:lineRule="auto"/>
        <w:ind w:left="284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4A9">
        <w:rPr>
          <w:rFonts w:ascii="Times New Roman" w:hAnsi="Times New Roman" w:cs="Times New Roman"/>
          <w:sz w:val="28"/>
          <w:szCs w:val="28"/>
        </w:rPr>
        <w:t>Вознесенского муниципального округа</w:t>
      </w:r>
    </w:p>
    <w:p w:rsidR="00FF74A9" w:rsidRPr="000E46EE" w:rsidRDefault="00FF74A9" w:rsidP="00FF74A9">
      <w:pPr>
        <w:pStyle w:val="a5"/>
        <w:tabs>
          <w:tab w:val="left" w:pos="1276"/>
        </w:tabs>
        <w:spacing w:after="0" w:line="240" w:lineRule="auto"/>
        <w:ind w:left="284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2E23FF" w:rsidRPr="000E46EE" w:rsidRDefault="002E23FF" w:rsidP="00FF74A9">
      <w:pPr>
        <w:pStyle w:val="a5"/>
        <w:tabs>
          <w:tab w:val="left" w:pos="1276"/>
        </w:tabs>
        <w:spacing w:after="0" w:line="240" w:lineRule="auto"/>
        <w:ind w:left="28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от </w:t>
      </w:r>
      <w:r w:rsidR="00706561">
        <w:rPr>
          <w:rFonts w:ascii="Times New Roman" w:hAnsi="Times New Roman" w:cs="Times New Roman"/>
          <w:sz w:val="28"/>
          <w:szCs w:val="28"/>
        </w:rPr>
        <w:t>05.06.</w:t>
      </w:r>
      <w:r w:rsidRPr="000E46EE">
        <w:rPr>
          <w:rFonts w:ascii="Times New Roman" w:hAnsi="Times New Roman" w:cs="Times New Roman"/>
          <w:sz w:val="28"/>
          <w:szCs w:val="28"/>
        </w:rPr>
        <w:t>2023</w:t>
      </w:r>
      <w:r w:rsidR="00CB2F1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</w:t>
      </w:r>
      <w:r w:rsidR="00706561">
        <w:rPr>
          <w:rFonts w:ascii="Times New Roman" w:hAnsi="Times New Roman" w:cs="Times New Roman"/>
          <w:sz w:val="28"/>
          <w:szCs w:val="28"/>
        </w:rPr>
        <w:t xml:space="preserve"> 820</w:t>
      </w:r>
      <w:bookmarkStart w:id="48" w:name="_GoBack"/>
      <w:bookmarkEnd w:id="48"/>
    </w:p>
    <w:p w:rsidR="002E23FF" w:rsidRDefault="002E23FF" w:rsidP="004616ED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center"/>
        <w:rPr>
          <w:sz w:val="28"/>
          <w:szCs w:val="28"/>
        </w:rPr>
      </w:pPr>
    </w:p>
    <w:p w:rsidR="00C94D2C" w:rsidRPr="00CB2F10" w:rsidRDefault="00C94D2C" w:rsidP="004616ED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284" w:firstLine="709"/>
        <w:jc w:val="center"/>
        <w:rPr>
          <w:sz w:val="28"/>
          <w:szCs w:val="28"/>
        </w:rPr>
      </w:pPr>
    </w:p>
    <w:p w:rsidR="002E23FF" w:rsidRPr="00CB2F10" w:rsidRDefault="002E23FF" w:rsidP="004616ED">
      <w:pPr>
        <w:pStyle w:val="1"/>
        <w:spacing w:before="0" w:after="0"/>
        <w:ind w:left="284"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B2F10">
        <w:rPr>
          <w:rFonts w:ascii="Times New Roman" w:hAnsi="Times New Roman" w:cs="Times New Roman"/>
          <w:b w:val="0"/>
          <w:caps/>
          <w:color w:val="auto"/>
          <w:sz w:val="28"/>
          <w:szCs w:val="28"/>
        </w:rPr>
        <w:t>Порядок</w:t>
      </w:r>
      <w:r w:rsidRPr="00CB2F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B2F10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формирования реестра исполнителей муниципальной услуги «</w:t>
      </w:r>
      <w:r w:rsidRPr="00CB2F10">
        <w:rPr>
          <w:rStyle w:val="a7"/>
          <w:rFonts w:ascii="Times New Roman" w:hAnsi="Times New Roman"/>
          <w:b w:val="0"/>
          <w:bCs w:val="0"/>
          <w:color w:val="auto"/>
          <w:sz w:val="28"/>
          <w:szCs w:val="28"/>
        </w:rPr>
        <w:t>Реализация дополнительных общеразвивающих программ</w:t>
      </w:r>
      <w:r w:rsidRPr="00CB2F10">
        <w:rPr>
          <w:rStyle w:val="a7"/>
          <w:rFonts w:ascii="Times New Roman" w:hAnsi="Times New Roman"/>
          <w:b w:val="0"/>
          <w:color w:val="auto"/>
          <w:sz w:val="28"/>
          <w:szCs w:val="28"/>
        </w:rPr>
        <w:t>»</w:t>
      </w:r>
      <w:r w:rsidRPr="00CB2F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соответствии с социальным сертификатом</w:t>
      </w:r>
      <w:r w:rsidR="007C687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(далее - Порядок)</w:t>
      </w:r>
    </w:p>
    <w:p w:rsidR="002E23FF" w:rsidRPr="00CB2F10" w:rsidRDefault="002E23FF" w:rsidP="004616ED">
      <w:pPr>
        <w:ind w:left="284" w:firstLine="709"/>
        <w:rPr>
          <w:sz w:val="28"/>
          <w:szCs w:val="28"/>
        </w:rPr>
      </w:pPr>
    </w:p>
    <w:p w:rsidR="002E23FF" w:rsidRPr="00CB2F10" w:rsidRDefault="002E23FF" w:rsidP="004616ED">
      <w:pPr>
        <w:pStyle w:val="1"/>
        <w:spacing w:before="0" w:after="0"/>
        <w:ind w:left="284"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9" w:name="sub_1004"/>
      <w:r w:rsidRPr="00CB2F10">
        <w:rPr>
          <w:rFonts w:ascii="Times New Roman" w:hAnsi="Times New Roman" w:cs="Times New Roman"/>
          <w:b w:val="0"/>
          <w:color w:val="auto"/>
          <w:sz w:val="28"/>
          <w:szCs w:val="28"/>
        </w:rPr>
        <w:t>1. Общие положения</w:t>
      </w:r>
    </w:p>
    <w:bookmarkEnd w:id="49"/>
    <w:p w:rsidR="002E23FF" w:rsidRPr="00CB2F10" w:rsidRDefault="002E23FF" w:rsidP="004616ED">
      <w:pPr>
        <w:ind w:left="284" w:firstLine="709"/>
        <w:rPr>
          <w:sz w:val="28"/>
          <w:szCs w:val="28"/>
        </w:rPr>
      </w:pPr>
    </w:p>
    <w:p w:rsidR="002E23FF" w:rsidRPr="000E46EE" w:rsidRDefault="007F7B19" w:rsidP="004616ED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01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формирования Реестра исполнителей </w:t>
      </w:r>
      <w:r w:rsidR="002E23FF">
        <w:rPr>
          <w:rFonts w:ascii="Times New Roman" w:hAnsi="Times New Roman" w:cs="Times New Roman"/>
          <w:sz w:val="28"/>
          <w:szCs w:val="28"/>
        </w:rPr>
        <w:t>муниципальной</w:t>
      </w:r>
      <w:r w:rsidR="002E23FF" w:rsidRPr="000E46EE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="002E23FF" w:rsidRPr="00CB2F10">
        <w:rPr>
          <w:rStyle w:val="a7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="002E23FF" w:rsidRPr="00CB2F10">
        <w:rPr>
          <w:rStyle w:val="a7"/>
          <w:rFonts w:ascii="Times New Roman" w:hAnsi="Times New Roman"/>
          <w:color w:val="auto"/>
          <w:sz w:val="28"/>
          <w:szCs w:val="28"/>
        </w:rPr>
        <w:t>»</w:t>
      </w:r>
      <w:r w:rsidR="002E23FF" w:rsidRPr="00CB2F10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 (далее - Реестр исполнителей услуги, услуга, ис</w:t>
      </w:r>
      <w:r w:rsidR="002E23FF" w:rsidRPr="000E46EE">
        <w:rPr>
          <w:rFonts w:ascii="Times New Roman" w:hAnsi="Times New Roman" w:cs="Times New Roman"/>
          <w:sz w:val="28"/>
          <w:szCs w:val="28"/>
        </w:rPr>
        <w:t>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</w:p>
    <w:p w:rsidR="002E23FF" w:rsidRPr="000E46EE" w:rsidRDefault="007F7B19" w:rsidP="004616ED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012"/>
      <w:bookmarkEnd w:id="5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hAnsi="Times New Roman" w:cs="Times New Roman"/>
          <w:sz w:val="28"/>
          <w:szCs w:val="28"/>
        </w:rPr>
        <w:t xml:space="preserve">Понятия, применяемые в настоящем Порядке, используются в значениях, указанных в </w:t>
      </w:r>
      <w:r w:rsidR="002E23FF" w:rsidRPr="00CB2F10">
        <w:rPr>
          <w:rStyle w:val="a7"/>
          <w:rFonts w:ascii="Times New Roman" w:hAnsi="Times New Roman"/>
          <w:color w:val="auto"/>
          <w:sz w:val="28"/>
          <w:szCs w:val="28"/>
        </w:rPr>
        <w:t>Федеральном законе</w:t>
      </w:r>
      <w:r w:rsidR="002E23FF" w:rsidRPr="00CB2F10"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2E23FF" w:rsidRPr="002D349D" w:rsidRDefault="007F7B19" w:rsidP="004616ED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013"/>
      <w:bookmarkEnd w:id="5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hAnsi="Times New Roman" w:cs="Times New Roman"/>
          <w:sz w:val="28"/>
          <w:szCs w:val="28"/>
        </w:rPr>
        <w:t xml:space="preserve">Реестр исполнителей услуги формируется в соответствии с </w:t>
      </w:r>
      <w:r w:rsidR="002E23FF" w:rsidRPr="00CB2F10">
        <w:rPr>
          <w:rStyle w:val="a7"/>
          <w:rFonts w:ascii="Times New Roman" w:hAnsi="Times New Roman"/>
          <w:color w:val="auto"/>
          <w:sz w:val="28"/>
          <w:szCs w:val="28"/>
        </w:rPr>
        <w:t>постановлением</w:t>
      </w:r>
      <w:r w:rsidR="002E23FF" w:rsidRPr="000E46E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</w:t>
      </w:r>
      <w:r w:rsidR="002E23FF" w:rsidRPr="002D349D">
        <w:rPr>
          <w:rFonts w:ascii="Times New Roman" w:hAnsi="Times New Roman" w:cs="Times New Roman"/>
          <w:sz w:val="28"/>
          <w:szCs w:val="28"/>
        </w:rPr>
        <w:t>исполнителей услуг, Правила исключения) с учетом особенностей, установленных настоящим Порядком.</w:t>
      </w:r>
    </w:p>
    <w:p w:rsidR="002E23FF" w:rsidRPr="002D349D" w:rsidRDefault="007F7B19" w:rsidP="004616ED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014"/>
      <w:bookmarkEnd w:id="52"/>
      <w:r w:rsidRPr="002D349D"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2D349D">
        <w:rPr>
          <w:rFonts w:ascii="Times New Roman" w:hAnsi="Times New Roman" w:cs="Times New Roman"/>
          <w:sz w:val="28"/>
          <w:szCs w:val="28"/>
        </w:rPr>
        <w:t xml:space="preserve">Уполномоченным органом на формирование Реестра исполнителей услуги является </w:t>
      </w:r>
      <w:r w:rsidR="00CB2F10" w:rsidRPr="002D349D">
        <w:rPr>
          <w:rFonts w:ascii="Times New Roman" w:hAnsi="Times New Roman" w:cs="Times New Roman"/>
          <w:sz w:val="28"/>
          <w:szCs w:val="28"/>
        </w:rPr>
        <w:t>отдел образования администрации Вознесенского муниципального округа Нижегородской области</w:t>
      </w:r>
      <w:r w:rsidR="002E23FF" w:rsidRPr="002D349D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орган).</w:t>
      </w:r>
    </w:p>
    <w:p w:rsidR="002E23FF" w:rsidRPr="00C94D2C" w:rsidRDefault="007F7B19" w:rsidP="004616ED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D349D"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2D349D">
        <w:rPr>
          <w:rFonts w:ascii="Times New Roman" w:hAnsi="Times New Roman" w:cs="Times New Roman"/>
          <w:sz w:val="28"/>
          <w:szCs w:val="28"/>
        </w:rPr>
        <w:t xml:space="preserve">Оператором Реестра исполнителей услуги является </w:t>
      </w:r>
      <w:r w:rsidR="002E23FF" w:rsidRPr="002D349D">
        <w:rPr>
          <w:rFonts w:ascii="Times New Roman" w:eastAsia="Calibri" w:hAnsi="Times New Roman" w:cs="Times New Roman"/>
          <w:sz w:val="28"/>
          <w:szCs w:val="28"/>
        </w:rPr>
        <w:t xml:space="preserve">муниципальный опорный центр дополнительного образования детей </w:t>
      </w:r>
      <w:r w:rsidR="00CB2F10" w:rsidRPr="002D349D">
        <w:rPr>
          <w:rFonts w:ascii="Times New Roman" w:eastAsia="Calibri" w:hAnsi="Times New Roman" w:cs="Times New Roman"/>
          <w:sz w:val="28"/>
          <w:szCs w:val="28"/>
        </w:rPr>
        <w:t>Вознесенского муниципального округа Нижегородской области</w:t>
      </w:r>
      <w:r w:rsidR="002E23FF" w:rsidRPr="002D349D">
        <w:rPr>
          <w:rFonts w:ascii="Times New Roman" w:eastAsia="Calibri" w:hAnsi="Times New Roman" w:cs="Times New Roman"/>
          <w:sz w:val="28"/>
          <w:szCs w:val="28"/>
        </w:rPr>
        <w:t xml:space="preserve">, созданный на базе </w:t>
      </w:r>
      <w:r w:rsidR="00CB2F10" w:rsidRPr="002D349D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</w:t>
      </w:r>
      <w:r w:rsidR="00CB2F10" w:rsidRPr="00F354A5">
        <w:rPr>
          <w:rFonts w:ascii="Times New Roman" w:eastAsia="Calibri" w:hAnsi="Times New Roman" w:cs="Times New Roman"/>
          <w:sz w:val="28"/>
          <w:szCs w:val="28"/>
        </w:rPr>
        <w:t xml:space="preserve"> бюджетного учреждения дополнительного образования «Вознесенский Дом детского творчества»</w:t>
      </w:r>
      <w:r w:rsidR="002E23FF" w:rsidRPr="00F354A5">
        <w:rPr>
          <w:rFonts w:ascii="Times New Roman" w:eastAsia="Calibri" w:hAnsi="Times New Roman" w:cs="Times New Roman"/>
          <w:sz w:val="28"/>
          <w:szCs w:val="28"/>
        </w:rPr>
        <w:t>, которому</w:t>
      </w:r>
      <w:r w:rsidR="00C94D2C" w:rsidRPr="00F354A5">
        <w:rPr>
          <w:rFonts w:ascii="Times New Roman" w:eastAsia="Calibri" w:hAnsi="Times New Roman" w:cs="Times New Roman"/>
          <w:sz w:val="28"/>
          <w:szCs w:val="28"/>
        </w:rPr>
        <w:t xml:space="preserve"> приказом уполномоченного</w:t>
      </w:r>
      <w:r w:rsidR="002E23FF" w:rsidRPr="00F354A5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C94D2C" w:rsidRPr="00F354A5">
        <w:rPr>
          <w:rFonts w:ascii="Times New Roman" w:eastAsia="Calibri" w:hAnsi="Times New Roman" w:cs="Times New Roman"/>
          <w:sz w:val="28"/>
          <w:szCs w:val="28"/>
        </w:rPr>
        <w:t>а</w:t>
      </w:r>
      <w:r w:rsidR="002E23FF" w:rsidRPr="00F354A5">
        <w:rPr>
          <w:rFonts w:ascii="Times New Roman" w:eastAsia="Calibri" w:hAnsi="Times New Roman" w:cs="Times New Roman"/>
          <w:sz w:val="28"/>
          <w:szCs w:val="28"/>
        </w:rPr>
        <w:t xml:space="preserve"> переданы функции по ведению </w:t>
      </w:r>
      <w:r w:rsidR="002E23FF" w:rsidRPr="00F354A5">
        <w:rPr>
          <w:rFonts w:ascii="Times New Roman" w:hAnsi="Times New Roman" w:cs="Times New Roman"/>
          <w:sz w:val="28"/>
          <w:szCs w:val="28"/>
        </w:rPr>
        <w:t>Реестра исполнителей услуги</w:t>
      </w:r>
      <w:r w:rsidR="00F354A5" w:rsidRPr="00F354A5">
        <w:rPr>
          <w:rFonts w:ascii="Times New Roman" w:hAnsi="Times New Roman" w:cs="Times New Roman"/>
          <w:sz w:val="28"/>
          <w:szCs w:val="28"/>
        </w:rPr>
        <w:t>.</w:t>
      </w:r>
    </w:p>
    <w:p w:rsidR="002E23FF" w:rsidRPr="000E46EE" w:rsidRDefault="002E23FF" w:rsidP="004616ED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015"/>
      <w:bookmarkEnd w:id="53"/>
      <w:r w:rsidRPr="000E46EE">
        <w:rPr>
          <w:rFonts w:ascii="Times New Roman" w:hAnsi="Times New Roman" w:cs="Times New Roman"/>
          <w:sz w:val="28"/>
          <w:szCs w:val="28"/>
        </w:rPr>
        <w:t xml:space="preserve">Формирование Реестра исполнителей услуги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</w:t>
      </w:r>
      <w:r w:rsidRPr="00F354A5">
        <w:rPr>
          <w:rFonts w:ascii="Times New Roman" w:hAnsi="Times New Roman" w:cs="Times New Roman"/>
          <w:sz w:val="28"/>
          <w:szCs w:val="28"/>
        </w:rPr>
        <w:t>региональной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информационной системы «Навигатор дополнительного образования детей </w:t>
      </w:r>
      <w:r w:rsidR="004A247B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0E46EE">
        <w:rPr>
          <w:rFonts w:ascii="Times New Roman" w:hAnsi="Times New Roman" w:cs="Times New Roman"/>
          <w:sz w:val="28"/>
          <w:szCs w:val="28"/>
        </w:rPr>
        <w:t>» (далее - информационная система).</w:t>
      </w:r>
    </w:p>
    <w:bookmarkEnd w:id="54"/>
    <w:p w:rsidR="002E23FF" w:rsidRPr="000E46EE" w:rsidRDefault="002E23FF" w:rsidP="004616ED">
      <w:pPr>
        <w:ind w:left="284" w:firstLine="709"/>
        <w:rPr>
          <w:sz w:val="28"/>
          <w:szCs w:val="28"/>
        </w:rPr>
      </w:pPr>
    </w:p>
    <w:p w:rsidR="002E23FF" w:rsidRPr="00C94D2C" w:rsidRDefault="002E23FF" w:rsidP="004616ED">
      <w:pPr>
        <w:pStyle w:val="1"/>
        <w:spacing w:before="0" w:after="0"/>
        <w:ind w:left="284"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5" w:name="sub_1016"/>
      <w:r w:rsidRPr="00C94D2C">
        <w:rPr>
          <w:rFonts w:ascii="Times New Roman" w:hAnsi="Times New Roman" w:cs="Times New Roman"/>
          <w:b w:val="0"/>
          <w:color w:val="auto"/>
          <w:sz w:val="28"/>
          <w:szCs w:val="28"/>
        </w:rPr>
        <w:t>2. Включение исполнителей услуги в Реестр исполнителей услуги</w:t>
      </w:r>
    </w:p>
    <w:bookmarkEnd w:id="55"/>
    <w:p w:rsidR="002E23FF" w:rsidRPr="000E46EE" w:rsidRDefault="002E23FF" w:rsidP="004616ED">
      <w:pPr>
        <w:ind w:left="284" w:firstLine="709"/>
        <w:rPr>
          <w:sz w:val="28"/>
          <w:szCs w:val="28"/>
        </w:rPr>
      </w:pPr>
    </w:p>
    <w:p w:rsidR="002E23FF" w:rsidRPr="000E46EE" w:rsidRDefault="002E23FF" w:rsidP="004616ED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56" w:name="sub_1021"/>
    </w:p>
    <w:p w:rsidR="002E23FF" w:rsidRPr="000E46EE" w:rsidRDefault="00C94D2C" w:rsidP="004616ED">
      <w:pPr>
        <w:pStyle w:val="a5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hAnsi="Times New Roman" w:cs="Times New Roman"/>
          <w:sz w:val="28"/>
          <w:szCs w:val="28"/>
        </w:rPr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="002E23FF" w:rsidRPr="000E4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 (далее – отбор).</w:t>
      </w:r>
    </w:p>
    <w:p w:rsidR="002E23FF" w:rsidRPr="000E46EE" w:rsidRDefault="00C94D2C" w:rsidP="004616ED">
      <w:pPr>
        <w:pStyle w:val="a5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022"/>
      <w:bookmarkEnd w:id="5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hAnsi="Times New Roman" w:cs="Times New Roman"/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58" w:name="sub_1027"/>
      <w:bookmarkEnd w:id="57"/>
    </w:p>
    <w:p w:rsidR="002E23FF" w:rsidRPr="000E46EE" w:rsidRDefault="00C94D2C" w:rsidP="004616ED">
      <w:pPr>
        <w:pStyle w:val="a5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_Ref114234500"/>
      <w:bookmarkStart w:id="60" w:name="sub_1028"/>
      <w:bookmarkEnd w:id="5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hAnsi="Times New Roman" w:cs="Times New Roman"/>
          <w:sz w:val="28"/>
          <w:szCs w:val="28"/>
        </w:rPr>
        <w:t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59"/>
    </w:p>
    <w:p w:rsidR="002E23FF" w:rsidRPr="000E46EE" w:rsidRDefault="002E23FF" w:rsidP="004616ED">
      <w:pPr>
        <w:pStyle w:val="a5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</w:t>
      </w:r>
    </w:p>
    <w:p w:rsidR="002E23FF" w:rsidRPr="000E46EE" w:rsidRDefault="002E23FF" w:rsidP="004616ED">
      <w:pPr>
        <w:pStyle w:val="a5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:rsidR="002E23FF" w:rsidRPr="000E46EE" w:rsidRDefault="002E23FF" w:rsidP="004616ED">
      <w:pPr>
        <w:pStyle w:val="a5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2E23FF" w:rsidRPr="000E46EE" w:rsidRDefault="002E23FF" w:rsidP="004616ED">
      <w:pPr>
        <w:pStyle w:val="a5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:rsidR="002E23FF" w:rsidRPr="000E46EE" w:rsidRDefault="002E23FF" w:rsidP="004616ED">
      <w:pPr>
        <w:pStyle w:val="a5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адрес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:rsidR="002E23FF" w:rsidRPr="000E46EE" w:rsidRDefault="002E23FF" w:rsidP="004616ED">
      <w:pPr>
        <w:pStyle w:val="a5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контактный номер телефона руководителя исполнителя (индивидуального предпринимателя);</w:t>
      </w:r>
    </w:p>
    <w:p w:rsidR="002E23FF" w:rsidRPr="000E46EE" w:rsidRDefault="002E23FF" w:rsidP="004616ED">
      <w:pPr>
        <w:pStyle w:val="a5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 xml:space="preserve">адрес электронной почты (при наличии); </w:t>
      </w:r>
    </w:p>
    <w:p w:rsidR="002E23FF" w:rsidRPr="000E46EE" w:rsidRDefault="002E23FF" w:rsidP="004616ED">
      <w:pPr>
        <w:pStyle w:val="a5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:rsidR="002E23FF" w:rsidRPr="000E46EE" w:rsidRDefault="002E23FF" w:rsidP="004616ED">
      <w:pPr>
        <w:pStyle w:val="a5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контактные данные руководителя исполнителя (индивидуального предпринимателя);</w:t>
      </w:r>
    </w:p>
    <w:p w:rsidR="002E23FF" w:rsidRPr="000E46EE" w:rsidRDefault="00C94D2C" w:rsidP="004616ED">
      <w:pPr>
        <w:pStyle w:val="a5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1031"/>
      <w:bookmarkEnd w:id="6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hAnsi="Times New Roman" w:cs="Times New Roman"/>
          <w:sz w:val="28"/>
          <w:szCs w:val="28"/>
        </w:rPr>
        <w:t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:rsidR="002E23FF" w:rsidRPr="000E46EE" w:rsidRDefault="00C94D2C" w:rsidP="004616ED">
      <w:pPr>
        <w:pStyle w:val="a5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_Ref11423441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hAnsi="Times New Roman" w:cs="Times New Roman"/>
          <w:sz w:val="28"/>
          <w:szCs w:val="28"/>
        </w:rPr>
        <w:t>Уполномоченный орган дополнительно запрашивает в рамках межведомственного информационного взаимодействия:</w:t>
      </w:r>
      <w:bookmarkEnd w:id="62"/>
    </w:p>
    <w:p w:rsidR="002E23FF" w:rsidRPr="000E46EE" w:rsidRDefault="002E23FF" w:rsidP="004616ED">
      <w:pPr>
        <w:pStyle w:val="a5"/>
        <w:widowControl w:val="0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_Ref114234386"/>
      <w:r w:rsidRPr="000E46EE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63"/>
    </w:p>
    <w:p w:rsidR="002E23FF" w:rsidRPr="000E46EE" w:rsidRDefault="002E23FF" w:rsidP="004616ED">
      <w:pPr>
        <w:pStyle w:val="a5"/>
        <w:widowControl w:val="0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" w:name="_Ref114234395"/>
      <w:r w:rsidRPr="000E46EE">
        <w:rPr>
          <w:rFonts w:ascii="Times New Roman" w:hAnsi="Times New Roman" w:cs="Times New Roman"/>
          <w:sz w:val="28"/>
          <w:szCs w:val="28"/>
        </w:rPr>
        <w:t>сведения о лицензии на осуществление образовательной деятельности.</w:t>
      </w:r>
      <w:bookmarkEnd w:id="64"/>
    </w:p>
    <w:p w:rsidR="002E23FF" w:rsidRPr="000E46EE" w:rsidRDefault="002E23FF" w:rsidP="004616ED">
      <w:pPr>
        <w:pStyle w:val="a5"/>
        <w:tabs>
          <w:tab w:val="left" w:pos="1276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65" w:name="sub_1264"/>
      <w:bookmarkEnd w:id="61"/>
    </w:p>
    <w:p w:rsidR="002E23FF" w:rsidRPr="000E46EE" w:rsidRDefault="00C94D2C" w:rsidP="004616ED">
      <w:pPr>
        <w:pStyle w:val="a5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hAnsi="Times New Roman" w:cs="Times New Roman"/>
          <w:sz w:val="28"/>
          <w:szCs w:val="28"/>
        </w:rPr>
        <w:t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2.5 настоящего Порядка, возлагается на исполнителя услуги.</w:t>
      </w:r>
    </w:p>
    <w:p w:rsidR="002E23FF" w:rsidRPr="000E46EE" w:rsidRDefault="00C94D2C" w:rsidP="004616ED">
      <w:pPr>
        <w:pStyle w:val="a5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1265"/>
      <w:bookmarkEnd w:id="6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67" w:name="_Hlk109772206"/>
      <w:bookmarkEnd w:id="66"/>
      <w:r w:rsidR="002E23FF" w:rsidRPr="000E46EE">
        <w:rPr>
          <w:rFonts w:ascii="Times New Roman" w:hAnsi="Times New Roman" w:cs="Times New Roman"/>
          <w:sz w:val="28"/>
          <w:szCs w:val="28"/>
        </w:rPr>
        <w:t>орган в течение пяти рабочих дней с даты получения заявки, указанной в пункте 2.3 настоящего Порядка:</w:t>
      </w:r>
    </w:p>
    <w:p w:rsidR="002E23FF" w:rsidRPr="000E46EE" w:rsidRDefault="002E23FF" w:rsidP="004616ED">
      <w:pPr>
        <w:tabs>
          <w:tab w:val="left" w:pos="1276"/>
        </w:tabs>
        <w:ind w:left="284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 xml:space="preserve">рассматривает заявки и документы (информацию), указанные в </w:t>
      </w:r>
      <w:r w:rsidRPr="00DA54AF">
        <w:rPr>
          <w:rStyle w:val="a7"/>
          <w:color w:val="auto"/>
          <w:sz w:val="28"/>
          <w:szCs w:val="28"/>
        </w:rPr>
        <w:t>пункте 2.5</w:t>
      </w:r>
      <w:r w:rsidRPr="00DA54AF">
        <w:rPr>
          <w:sz w:val="28"/>
          <w:szCs w:val="28"/>
        </w:rPr>
        <w:t xml:space="preserve"> </w:t>
      </w:r>
      <w:r w:rsidRPr="000E46EE">
        <w:rPr>
          <w:sz w:val="28"/>
          <w:szCs w:val="28"/>
        </w:rPr>
        <w:t xml:space="preserve">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DA54AF">
        <w:rPr>
          <w:rStyle w:val="a7"/>
          <w:color w:val="auto"/>
          <w:sz w:val="28"/>
          <w:szCs w:val="28"/>
        </w:rPr>
        <w:t>пунктом 2.9</w:t>
      </w:r>
      <w:r w:rsidRPr="00DA54AF">
        <w:rPr>
          <w:sz w:val="28"/>
          <w:szCs w:val="28"/>
        </w:rPr>
        <w:t xml:space="preserve"> </w:t>
      </w:r>
      <w:r w:rsidRPr="000E46EE">
        <w:rPr>
          <w:sz w:val="28"/>
          <w:szCs w:val="28"/>
        </w:rPr>
        <w:t>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распоряжением Уполномоченного органа (далее - распоряжение);</w:t>
      </w:r>
    </w:p>
    <w:p w:rsidR="002E23FF" w:rsidRPr="000E46EE" w:rsidRDefault="002E23FF" w:rsidP="004616ED">
      <w:pPr>
        <w:pStyle w:val="a5"/>
        <w:tabs>
          <w:tab w:val="left" w:pos="1276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67"/>
    </w:p>
    <w:p w:rsidR="002E23FF" w:rsidRPr="000E46EE" w:rsidRDefault="004B5433" w:rsidP="004616ED">
      <w:pPr>
        <w:pStyle w:val="a5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127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hAnsi="Times New Roman" w:cs="Times New Roman"/>
          <w:sz w:val="28"/>
          <w:szCs w:val="28"/>
        </w:rPr>
        <w:t xml:space="preserve">Оператор Реестра исполнителей в день принятия Уполномоченным </w:t>
      </w:r>
      <w:r w:rsidR="002E23FF" w:rsidRPr="000E46EE">
        <w:rPr>
          <w:rFonts w:ascii="Times New Roman" w:hAnsi="Times New Roman" w:cs="Times New Roman"/>
          <w:sz w:val="28"/>
          <w:szCs w:val="28"/>
        </w:rPr>
        <w:lastRenderedPageBreak/>
        <w:t>органом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информационной системе.</w:t>
      </w:r>
    </w:p>
    <w:p w:rsidR="002E23FF" w:rsidRPr="000E46EE" w:rsidRDefault="004B5433" w:rsidP="004616ED">
      <w:pPr>
        <w:pStyle w:val="a5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_Ref114234561"/>
      <w:bookmarkStart w:id="70" w:name="sub_1273"/>
      <w:bookmarkEnd w:id="6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hAnsi="Times New Roman" w:cs="Times New Roman"/>
          <w:sz w:val="28"/>
          <w:szCs w:val="28"/>
        </w:rPr>
        <w:t>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являются:</w:t>
      </w:r>
      <w:bookmarkEnd w:id="69"/>
    </w:p>
    <w:p w:rsidR="002E23FF" w:rsidRPr="000E46EE" w:rsidRDefault="002E23FF" w:rsidP="004616ED">
      <w:pPr>
        <w:pStyle w:val="a5"/>
        <w:widowControl w:val="0"/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1274"/>
      <w:bookmarkEnd w:id="70"/>
      <w:r w:rsidRPr="000E46EE">
        <w:rPr>
          <w:rFonts w:ascii="Times New Roman" w:hAnsi="Times New Roman" w:cs="Times New Roman"/>
          <w:sz w:val="28"/>
          <w:szCs w:val="28"/>
        </w:rPr>
        <w:t>наличие в Реестре исполнителей услуги информации об исполнителе услуги в соответствии с ранее поданной заявкой;</w:t>
      </w:r>
    </w:p>
    <w:p w:rsidR="002E23FF" w:rsidRPr="000E46EE" w:rsidRDefault="002E23FF" w:rsidP="004616ED">
      <w:pPr>
        <w:pStyle w:val="a5"/>
        <w:widowControl w:val="0"/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1278"/>
      <w:bookmarkEnd w:id="71"/>
      <w:r w:rsidRPr="000E46EE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исполнителем услуги информации.</w:t>
      </w:r>
    </w:p>
    <w:p w:rsidR="002E23FF" w:rsidRPr="000E46EE" w:rsidRDefault="002E23FF" w:rsidP="004616ED">
      <w:pPr>
        <w:pStyle w:val="a5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1279"/>
      <w:bookmarkEnd w:id="72"/>
      <w:r w:rsidRPr="000E46EE">
        <w:rPr>
          <w:rFonts w:ascii="Times New Roman" w:hAnsi="Times New Roman" w:cs="Times New Roman"/>
          <w:sz w:val="28"/>
          <w:szCs w:val="28"/>
        </w:rPr>
        <w:t xml:space="preserve"> Отказ во включении информации об исполнителе услуги в Реестр исполнителей услуги по основаниям, указанным в </w:t>
      </w:r>
      <w:r w:rsidRPr="00DA54AF">
        <w:rPr>
          <w:rStyle w:val="a7"/>
          <w:rFonts w:ascii="Times New Roman" w:hAnsi="Times New Roman"/>
          <w:color w:val="auto"/>
          <w:sz w:val="28"/>
          <w:szCs w:val="28"/>
        </w:rPr>
        <w:t xml:space="preserve">пункте 2.9 </w:t>
      </w:r>
      <w:r w:rsidRPr="000E46EE">
        <w:rPr>
          <w:rFonts w:ascii="Times New Roman" w:hAnsi="Times New Roman" w:cs="Times New Roman"/>
          <w:sz w:val="28"/>
          <w:szCs w:val="28"/>
        </w:rPr>
        <w:t>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</w:t>
      </w:r>
    </w:p>
    <w:p w:rsidR="002E23FF" w:rsidRPr="000E46EE" w:rsidRDefault="002E23FF" w:rsidP="004616ED">
      <w:pPr>
        <w:pStyle w:val="a5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4" w:name="sub_1210"/>
      <w:bookmarkEnd w:id="73"/>
      <w:r w:rsidRPr="000E46EE">
        <w:rPr>
          <w:rFonts w:ascii="Times New Roman" w:hAnsi="Times New Roman" w:cs="Times New Roman"/>
          <w:sz w:val="28"/>
          <w:szCs w:val="28"/>
        </w:rPr>
        <w:t xml:space="preserve">В случае изменения информации, указанной в </w:t>
      </w:r>
      <w:r w:rsidRPr="00DA54AF">
        <w:rPr>
          <w:rStyle w:val="a7"/>
          <w:rFonts w:ascii="Times New Roman" w:hAnsi="Times New Roman"/>
          <w:color w:val="auto"/>
          <w:sz w:val="28"/>
          <w:szCs w:val="28"/>
        </w:rPr>
        <w:t>пункте 4</w:t>
      </w:r>
      <w:r w:rsidRPr="00DA54AF">
        <w:rPr>
          <w:rFonts w:ascii="Times New Roman" w:hAnsi="Times New Roman" w:cs="Times New Roman"/>
          <w:sz w:val="28"/>
          <w:szCs w:val="28"/>
        </w:rPr>
        <w:t xml:space="preserve"> и </w:t>
      </w:r>
      <w:r w:rsidRPr="00DA54AF">
        <w:rPr>
          <w:rStyle w:val="a7"/>
          <w:rFonts w:ascii="Times New Roman" w:hAnsi="Times New Roman"/>
          <w:color w:val="auto"/>
          <w:sz w:val="28"/>
          <w:szCs w:val="28"/>
        </w:rPr>
        <w:t>подпункте «л» пункта 5</w:t>
      </w:r>
      <w:r w:rsidRPr="00DA54AF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Pr="000E46EE">
        <w:rPr>
          <w:rFonts w:ascii="Times New Roman" w:hAnsi="Times New Roman" w:cs="Times New Roman"/>
          <w:sz w:val="28"/>
          <w:szCs w:val="28"/>
        </w:rPr>
        <w:t>о структуре реестра исполнителей услуг,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услуг, установленными для первоначального формирования таких сведений.</w:t>
      </w:r>
    </w:p>
    <w:bookmarkEnd w:id="74"/>
    <w:p w:rsidR="002E23FF" w:rsidRPr="000E46EE" w:rsidRDefault="002E23FF" w:rsidP="004616ED">
      <w:pPr>
        <w:ind w:left="284" w:firstLine="709"/>
        <w:rPr>
          <w:sz w:val="28"/>
          <w:szCs w:val="28"/>
        </w:rPr>
      </w:pPr>
    </w:p>
    <w:p w:rsidR="002E23FF" w:rsidRDefault="002E23FF" w:rsidP="004B5433">
      <w:pPr>
        <w:pStyle w:val="1"/>
        <w:numPr>
          <w:ilvl w:val="0"/>
          <w:numId w:val="13"/>
        </w:numPr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5" w:name="sub_1280"/>
      <w:r w:rsidRPr="004B543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Правила формирования </w:t>
      </w:r>
      <w:r w:rsidRPr="004B5433">
        <w:rPr>
          <w:rFonts w:ascii="Times New Roman" w:hAnsi="Times New Roman" w:cs="Times New Roman"/>
          <w:b w:val="0"/>
          <w:sz w:val="28"/>
          <w:szCs w:val="28"/>
        </w:rPr>
        <w:t>сведений об услуге и условиях ее оказания</w:t>
      </w:r>
      <w:r w:rsidRPr="004B543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информационной системе</w:t>
      </w:r>
    </w:p>
    <w:p w:rsidR="004B5433" w:rsidRPr="004B5433" w:rsidRDefault="004B5433" w:rsidP="004B5433">
      <w:pPr>
        <w:pStyle w:val="a5"/>
        <w:ind w:left="660"/>
      </w:pPr>
    </w:p>
    <w:p w:rsidR="002E23FF" w:rsidRPr="007F7B19" w:rsidRDefault="002E23FF" w:rsidP="007F7B19">
      <w:pPr>
        <w:pStyle w:val="a5"/>
        <w:numPr>
          <w:ilvl w:val="1"/>
          <w:numId w:val="5"/>
        </w:numPr>
        <w:rPr>
          <w:vanish/>
          <w:sz w:val="28"/>
          <w:szCs w:val="28"/>
        </w:rPr>
      </w:pPr>
    </w:p>
    <w:p w:rsidR="002E23FF" w:rsidRPr="000E46EE" w:rsidRDefault="002E23FF" w:rsidP="004616ED">
      <w:pPr>
        <w:pStyle w:val="a5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Оператор </w:t>
      </w:r>
      <w:bookmarkStart w:id="76" w:name="_Hlk110013562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Реестра исполнителей услуги </w:t>
      </w:r>
      <w:bookmarkEnd w:id="76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формирование информации, подлежащей включению в </w:t>
      </w:r>
      <w:r w:rsidRPr="000E46EE">
        <w:rPr>
          <w:rFonts w:ascii="Times New Roman" w:hAnsi="Times New Roman" w:cs="Times New Roman"/>
          <w:sz w:val="28"/>
          <w:szCs w:val="28"/>
        </w:rPr>
        <w:t>раздел II</w:t>
      </w:r>
      <w:r w:rsidRPr="000E46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46EE">
        <w:rPr>
          <w:rFonts w:ascii="Times New Roman" w:hAnsi="Times New Roman" w:cs="Times New Roman"/>
          <w:sz w:val="28"/>
          <w:szCs w:val="28"/>
        </w:rPr>
        <w:t xml:space="preserve"> «Сведения о государственной (муниципальной) услуге в социальной сфере и условиях ее оказания»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Реестра исполнителей услуги</w:t>
      </w:r>
      <w:r w:rsidRPr="000E46EE">
        <w:rPr>
          <w:rFonts w:ascii="Times New Roman" w:hAnsi="Times New Roman" w:cs="Times New Roman"/>
          <w:sz w:val="28"/>
          <w:szCs w:val="28"/>
        </w:rPr>
        <w:t xml:space="preserve"> (далее - раздел III), включающей в себя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подпунктом «л» пункта 5 </w:t>
      </w:r>
      <w:r w:rsidRPr="000E46EE">
        <w:rPr>
          <w:rFonts w:ascii="Times New Roman" w:hAnsi="Times New Roman" w:cs="Times New Roman"/>
          <w:sz w:val="28"/>
          <w:szCs w:val="28"/>
        </w:rPr>
        <w:t>Положения о структуре реестра исполнителей услуг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Pr="000E46EE">
        <w:rPr>
          <w:rFonts w:ascii="Times New Roman" w:hAnsi="Times New Roman" w:cs="Times New Roman"/>
          <w:sz w:val="28"/>
          <w:szCs w:val="28"/>
        </w:rPr>
        <w:t xml:space="preserve">следующие сведения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о дополнительных общеразвивающих программах, реализуемых исполнителем услуги в рамках предоставления услуги в соответствии с социальным сертификатом: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3FF" w:rsidRPr="000E46EE" w:rsidRDefault="002E23FF" w:rsidP="004616ED">
      <w:pPr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bookmarkStart w:id="77" w:name="_Ref114236125"/>
      <w:r w:rsidRPr="000E46EE">
        <w:rPr>
          <w:sz w:val="28"/>
          <w:szCs w:val="28"/>
        </w:rPr>
        <w:t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77"/>
    </w:p>
    <w:p w:rsidR="002E23FF" w:rsidRPr="000E46EE" w:rsidRDefault="002E23FF" w:rsidP="004616ED">
      <w:pPr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bookmarkStart w:id="78" w:name="_Ref114236131"/>
      <w:r w:rsidRPr="000E46EE">
        <w:rPr>
          <w:sz w:val="28"/>
          <w:szCs w:val="28"/>
        </w:rPr>
        <w:t>возможность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Порядком;</w:t>
      </w:r>
      <w:bookmarkEnd w:id="78"/>
    </w:p>
    <w:p w:rsidR="002E23FF" w:rsidRPr="000E46EE" w:rsidRDefault="002E23FF" w:rsidP="004616ED">
      <w:pPr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bookmarkStart w:id="79" w:name="_Ref114236078"/>
      <w:r w:rsidRPr="000E46EE">
        <w:rPr>
          <w:sz w:val="28"/>
          <w:szCs w:val="28"/>
        </w:rPr>
        <w:t>наименование дополнительной общеразвивающей программы;</w:t>
      </w:r>
      <w:bookmarkEnd w:id="79"/>
    </w:p>
    <w:p w:rsidR="002E23FF" w:rsidRPr="000E46EE" w:rsidRDefault="002E23FF" w:rsidP="004616ED">
      <w:pPr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lastRenderedPageBreak/>
        <w:t>направленность дополнительной общеразвивающей программы;</w:t>
      </w:r>
    </w:p>
    <w:p w:rsidR="002E23FF" w:rsidRPr="000E46EE" w:rsidRDefault="002E23FF" w:rsidP="004616ED">
      <w:pPr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 xml:space="preserve">место реализации дополнительной общеразвивающей программы на территории </w:t>
      </w:r>
      <w:r w:rsidR="00DA54AF" w:rsidRPr="004B5433">
        <w:rPr>
          <w:sz w:val="28"/>
          <w:szCs w:val="28"/>
        </w:rPr>
        <w:t>Вознесенского муниципального округа Нижегородской области</w:t>
      </w:r>
      <w:r w:rsidRPr="000E46EE">
        <w:rPr>
          <w:sz w:val="28"/>
          <w:szCs w:val="28"/>
        </w:rPr>
        <w:t xml:space="preserve"> (за исключением программ, реализуемых в дистанционной форме);</w:t>
      </w:r>
    </w:p>
    <w:p w:rsidR="002E23FF" w:rsidRPr="000E46EE" w:rsidRDefault="002E23FF" w:rsidP="004616ED">
      <w:pPr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цели, задачи и ожидаемые результаты реализации дополнительной общеразвивающей программы;</w:t>
      </w:r>
    </w:p>
    <w:p w:rsidR="002E23FF" w:rsidRPr="000E46EE" w:rsidRDefault="002E23FF" w:rsidP="004616ED">
      <w:pPr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форма обучения по дополнительной общеразвивающей программе и используемые образовательные технологии;</w:t>
      </w:r>
    </w:p>
    <w:p w:rsidR="002E23FF" w:rsidRPr="000E46EE" w:rsidRDefault="002E23FF" w:rsidP="004616ED">
      <w:pPr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описание дополнительной общеразвивающей программы;</w:t>
      </w:r>
    </w:p>
    <w:p w:rsidR="002E23FF" w:rsidRPr="000E46EE" w:rsidRDefault="002E23FF" w:rsidP="004616ED">
      <w:pPr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возрастная категория обучающихся;</w:t>
      </w:r>
    </w:p>
    <w:p w:rsidR="002E23FF" w:rsidRPr="000E46EE" w:rsidRDefault="002E23FF" w:rsidP="004616ED">
      <w:pPr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категория(-и) состояния здоровья обучающихся (включая указание на наличие ограниченных возможностей здоровья);</w:t>
      </w:r>
    </w:p>
    <w:p w:rsidR="002E23FF" w:rsidRPr="000E46EE" w:rsidRDefault="002E23FF" w:rsidP="004616ED">
      <w:pPr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:rsidR="002E23FF" w:rsidRPr="000E46EE" w:rsidRDefault="002E23FF" w:rsidP="004616ED">
      <w:pPr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продолжительность реализации дополнительной общеразвивающей программы в часах;</w:t>
      </w:r>
    </w:p>
    <w:p w:rsidR="002E23FF" w:rsidRPr="000E46EE" w:rsidRDefault="002E23FF" w:rsidP="004616ED">
      <w:pPr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 xml:space="preserve">ожидаемая минимальная и максимальная численность обучающихся в одной группе; </w:t>
      </w:r>
    </w:p>
    <w:p w:rsidR="002E23FF" w:rsidRPr="000E46EE" w:rsidRDefault="002E23FF" w:rsidP="004616ED">
      <w:pPr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 xml:space="preserve">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 </w:t>
      </w:r>
    </w:p>
    <w:p w:rsidR="002E23FF" w:rsidRPr="000E46EE" w:rsidRDefault="002E23FF" w:rsidP="004616ED">
      <w:pPr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bookmarkStart w:id="80" w:name="_Ref114236091"/>
      <w:r w:rsidRPr="000E46EE">
        <w:rPr>
          <w:sz w:val="28"/>
          <w:szCs w:val="28"/>
        </w:rPr>
        <w:t>сведения о квалификации педагогических работников, реализующих дополнительную общеразвивающую программу;</w:t>
      </w:r>
      <w:bookmarkEnd w:id="80"/>
    </w:p>
    <w:p w:rsidR="002E23FF" w:rsidRPr="000E46EE" w:rsidRDefault="002E23FF" w:rsidP="004616ED">
      <w:pPr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bookmarkStart w:id="81" w:name="_Ref114236145"/>
      <w:r w:rsidRPr="000E46EE">
        <w:rPr>
          <w:sz w:val="28"/>
          <w:szCs w:val="28"/>
        </w:rPr>
        <w:t>нормативные затраты (нормативная стоимость);</w:t>
      </w:r>
      <w:bookmarkEnd w:id="81"/>
    </w:p>
    <w:p w:rsidR="002E23FF" w:rsidRPr="000E46EE" w:rsidRDefault="002E23FF" w:rsidP="004616ED">
      <w:pPr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количество договоров об образовании по дополнительной общеразвивающей программе;</w:t>
      </w:r>
    </w:p>
    <w:p w:rsidR="002E23FF" w:rsidRPr="000E46EE" w:rsidRDefault="002E23FF" w:rsidP="004616ED">
      <w:pPr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 xml:space="preserve">численность обучающихся, завершивших обучение по дополнительной общеразвивающей программе; </w:t>
      </w:r>
    </w:p>
    <w:p w:rsidR="002E23FF" w:rsidRPr="000E46EE" w:rsidRDefault="002E23FF" w:rsidP="004616ED">
      <w:pPr>
        <w:widowControl w:val="0"/>
        <w:numPr>
          <w:ilvl w:val="0"/>
          <w:numId w:val="12"/>
        </w:num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программ;</w:t>
      </w:r>
    </w:p>
    <w:p w:rsidR="002E23FF" w:rsidRPr="000E46EE" w:rsidRDefault="002E23FF" w:rsidP="004616ED">
      <w:pPr>
        <w:widowControl w:val="0"/>
        <w:numPr>
          <w:ilvl w:val="0"/>
          <w:numId w:val="12"/>
        </w:numPr>
        <w:tabs>
          <w:tab w:val="left" w:pos="0"/>
          <w:tab w:val="left" w:pos="1276"/>
          <w:tab w:val="left" w:pos="1560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bookmarkStart w:id="82" w:name="_Ref114236154"/>
      <w:r w:rsidRPr="000E46EE">
        <w:rPr>
          <w:sz w:val="28"/>
          <w:szCs w:val="28"/>
        </w:rPr>
        <w:t xml:space="preserve">дата включения дополнительной общеразвивающей программы в раздел </w:t>
      </w:r>
      <w:r w:rsidRPr="000E46EE">
        <w:rPr>
          <w:sz w:val="28"/>
          <w:szCs w:val="28"/>
          <w:lang w:val="en-US"/>
        </w:rPr>
        <w:t>III</w:t>
      </w:r>
      <w:r w:rsidRPr="000E46EE">
        <w:rPr>
          <w:sz w:val="28"/>
          <w:szCs w:val="28"/>
        </w:rPr>
        <w:t>.</w:t>
      </w:r>
      <w:bookmarkEnd w:id="82"/>
    </w:p>
    <w:p w:rsidR="002E23FF" w:rsidRPr="000E46EE" w:rsidRDefault="004B5433" w:rsidP="004616ED">
      <w:pPr>
        <w:pStyle w:val="a5"/>
        <w:widowControl w:val="0"/>
        <w:numPr>
          <w:ilvl w:val="1"/>
          <w:numId w:val="1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eastAsia="Times New Roman" w:hAnsi="Times New Roman" w:cs="Times New Roman"/>
          <w:sz w:val="28"/>
          <w:szCs w:val="28"/>
        </w:rPr>
        <w:t xml:space="preserve">Сведения, указанные в подпунктах 3 - 15 пункта 3.1 настоящего Порядка, вносятся в информационную систему Оператором Реестра исполнителей услуги на основании информации, </w:t>
      </w:r>
      <w:r w:rsidR="002E23FF" w:rsidRPr="000E46EE">
        <w:rPr>
          <w:rFonts w:ascii="Times New Roman" w:hAnsi="Times New Roman" w:cs="Times New Roman"/>
          <w:sz w:val="28"/>
          <w:szCs w:val="28"/>
        </w:rPr>
        <w:t>представленной исполнителем услуги в заявлении, предусмотренном пунктом 3.3 настоящего Порядка</w:t>
      </w:r>
      <w:r w:rsidR="002E23FF" w:rsidRPr="000E46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E23FF" w:rsidRPr="000E46EE" w:rsidRDefault="002E23FF" w:rsidP="004616ED">
      <w:pPr>
        <w:pStyle w:val="a5"/>
        <w:tabs>
          <w:tab w:val="left" w:pos="0"/>
          <w:tab w:val="left" w:pos="993"/>
          <w:tab w:val="left" w:pos="1276"/>
        </w:tabs>
        <w:spacing w:line="240" w:lineRule="auto"/>
        <w:ind w:left="28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Сведения, указанные в подпунктах 1-2, 16 - 20 пункта 3.1 настоящего Порядка </w:t>
      </w:r>
      <w:r w:rsidRPr="000E46EE">
        <w:rPr>
          <w:rFonts w:ascii="Times New Roman" w:hAnsi="Times New Roman" w:cs="Times New Roman"/>
          <w:sz w:val="28"/>
          <w:szCs w:val="28"/>
        </w:rPr>
        <w:t>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за соответствующий период между исполнителем услуги и потребителями в соответствии с социальным сертификатом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23FF" w:rsidRPr="000E46EE" w:rsidRDefault="004B5433" w:rsidP="004616ED">
      <w:pPr>
        <w:pStyle w:val="a5"/>
        <w:widowControl w:val="0"/>
        <w:numPr>
          <w:ilvl w:val="1"/>
          <w:numId w:val="1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3" w:name="_Ref114236117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включения сведений о дополнительной общеразвивающей программе в раздел </w:t>
      </w:r>
      <w:r w:rsidR="002E23FF"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2E23FF" w:rsidRPr="000E46EE">
        <w:rPr>
          <w:rFonts w:ascii="Times New Roman" w:eastAsia="Times New Roman" w:hAnsi="Times New Roman" w:cs="Times New Roman"/>
          <w:sz w:val="28"/>
          <w:szCs w:val="28"/>
        </w:rPr>
        <w:t xml:space="preserve"> является заявление Исполнителя </w:t>
      </w:r>
      <w:r w:rsidR="002E23FF" w:rsidRPr="000E46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услуги, направленное в адрес уполномоченного органа </w:t>
      </w:r>
      <w:r w:rsidR="002E23FF" w:rsidRPr="000E46EE">
        <w:rPr>
          <w:rFonts w:ascii="Times New Roman" w:hAnsi="Times New Roman" w:cs="Times New Roman"/>
          <w:sz w:val="28"/>
          <w:szCs w:val="28"/>
        </w:rPr>
        <w:t>путем заполнения экранных форм в информационной системе,</w:t>
      </w:r>
      <w:r w:rsidR="002E23FF" w:rsidRPr="000E46EE">
        <w:rPr>
          <w:rFonts w:ascii="Times New Roman" w:eastAsia="Times New Roman" w:hAnsi="Times New Roman" w:cs="Times New Roman"/>
          <w:sz w:val="28"/>
          <w:szCs w:val="28"/>
        </w:rPr>
        <w:t xml:space="preserve"> содержащее сведения, предусмотренные подпунктами 3-15 пункта 3.1 настоящего Порядка.</w:t>
      </w:r>
      <w:bookmarkEnd w:id="83"/>
    </w:p>
    <w:p w:rsidR="002E23FF" w:rsidRPr="000E46EE" w:rsidRDefault="004B5433" w:rsidP="004616ED">
      <w:pPr>
        <w:pStyle w:val="a5"/>
        <w:widowControl w:val="0"/>
        <w:numPr>
          <w:ilvl w:val="1"/>
          <w:numId w:val="1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eastAsia="Times New Roman" w:hAnsi="Times New Roman" w:cs="Times New Roman"/>
          <w:sz w:val="28"/>
          <w:szCs w:val="28"/>
        </w:rPr>
        <w:t>К заявлению прикладывается соответствующая дополнительная общеразвивающая программа в форме прикрепления документа(-</w:t>
      </w:r>
      <w:proofErr w:type="spellStart"/>
      <w:r w:rsidR="002E23FF" w:rsidRPr="000E46EE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="002E23FF" w:rsidRPr="000E46EE">
        <w:rPr>
          <w:rFonts w:ascii="Times New Roman" w:eastAsia="Times New Roman" w:hAnsi="Times New Roman" w:cs="Times New Roman"/>
          <w:sz w:val="28"/>
          <w:szCs w:val="28"/>
        </w:rPr>
        <w:t xml:space="preserve">) в электронном виде. </w:t>
      </w:r>
    </w:p>
    <w:p w:rsidR="002E23FF" w:rsidRPr="000E46EE" w:rsidRDefault="002E23FF" w:rsidP="004616ED">
      <w:pPr>
        <w:pStyle w:val="a5"/>
        <w:tabs>
          <w:tab w:val="left" w:pos="0"/>
          <w:tab w:val="left" w:pos="993"/>
          <w:tab w:val="left" w:pos="1276"/>
        </w:tabs>
        <w:spacing w:line="240" w:lineRule="auto"/>
        <w:ind w:left="28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Для каждой дополнительной общеразвивающей программы подается отдельное заявление.</w:t>
      </w:r>
    </w:p>
    <w:p w:rsidR="002E23FF" w:rsidRPr="000E46EE" w:rsidRDefault="004B5433" w:rsidP="004616ED">
      <w:pPr>
        <w:pStyle w:val="a5"/>
        <w:widowControl w:val="0"/>
        <w:numPr>
          <w:ilvl w:val="1"/>
          <w:numId w:val="13"/>
        </w:num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4" w:name="_Ref114236332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в течение 10-ти дней со дня получения заявления исполнителя услуги, предусмотренного пунктом 3.3 настоящего Порядка, в целях подтверждения соответствия дополнительной общеразвивающей программы </w:t>
      </w:r>
      <w:r w:rsidR="002E23FF">
        <w:rPr>
          <w:rFonts w:ascii="Times New Roman" w:eastAsia="Times New Roman" w:hAnsi="Times New Roman" w:cs="Times New Roman"/>
          <w:sz w:val="28"/>
          <w:szCs w:val="28"/>
        </w:rPr>
        <w:t>Требованиями к условиям и порядку</w:t>
      </w:r>
      <w:r w:rsidR="002E23FF" w:rsidRPr="000E46EE">
        <w:rPr>
          <w:rFonts w:ascii="Times New Roman" w:eastAsia="Times New Roman" w:hAnsi="Times New Roman" w:cs="Times New Roman"/>
          <w:sz w:val="28"/>
          <w:szCs w:val="28"/>
        </w:rPr>
        <w:t xml:space="preserve"> оказания услуги, утвержденн</w:t>
      </w:r>
      <w:r w:rsidR="002E23FF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2E23FF" w:rsidRPr="000E46EE">
        <w:rPr>
          <w:rFonts w:ascii="Times New Roman" w:eastAsia="Times New Roman" w:hAnsi="Times New Roman" w:cs="Times New Roman"/>
          <w:sz w:val="28"/>
          <w:szCs w:val="28"/>
        </w:rPr>
        <w:t xml:space="preserve"> приказом Уполномоченного органа, обеспечивает проведение процедуры сертификации в форме независимой оценки качества в соответствии с </w:t>
      </w:r>
      <w:r w:rsidR="002E23FF" w:rsidRPr="00D54966">
        <w:rPr>
          <w:rFonts w:ascii="Times New Roman" w:eastAsia="Times New Roman" w:hAnsi="Times New Roman" w:cs="Times New Roman"/>
          <w:sz w:val="28"/>
          <w:szCs w:val="28"/>
        </w:rPr>
        <w:t xml:space="preserve">Регламентом проведения независимой оценки качества дополнительных общеобразовательных программ, утвержденным приказом Министерства образования субъекта РФ от </w:t>
      </w:r>
      <w:r w:rsidR="00AD5339" w:rsidRPr="00D54966">
        <w:rPr>
          <w:rFonts w:ascii="Times New Roman" w:eastAsia="Times New Roman" w:hAnsi="Times New Roman" w:cs="Times New Roman"/>
          <w:sz w:val="28"/>
          <w:szCs w:val="28"/>
        </w:rPr>
        <w:t>02.08.2019 года № 316-01-63-1912</w:t>
      </w:r>
      <w:r w:rsidR="002E23FF" w:rsidRPr="000E46EE">
        <w:rPr>
          <w:rFonts w:ascii="Times New Roman" w:eastAsia="Times New Roman" w:hAnsi="Times New Roman" w:cs="Times New Roman"/>
          <w:sz w:val="28"/>
          <w:szCs w:val="28"/>
        </w:rPr>
        <w:t xml:space="preserve"> (далее – Регламент НОК), и включает сведения о дополнительной общеразвивающей программе в раздел </w:t>
      </w:r>
      <w:r w:rsidR="002E23FF"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2E23FF" w:rsidRPr="000E46EE">
        <w:rPr>
          <w:rFonts w:ascii="Times New Roman" w:eastAsia="Times New Roman" w:hAnsi="Times New Roman" w:cs="Times New Roman"/>
          <w:sz w:val="28"/>
          <w:szCs w:val="28"/>
        </w:rPr>
        <w:t xml:space="preserve"> при одновременном выполнении следующих условий:</w:t>
      </w:r>
      <w:bookmarkEnd w:id="84"/>
    </w:p>
    <w:p w:rsidR="002E23FF" w:rsidRPr="000E46EE" w:rsidRDefault="002E23FF" w:rsidP="004616ED">
      <w:pPr>
        <w:widowControl w:val="0"/>
        <w:numPr>
          <w:ilvl w:val="0"/>
          <w:numId w:val="1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:rsidR="002E23FF" w:rsidRPr="000E46EE" w:rsidRDefault="002E23FF" w:rsidP="004616ED">
      <w:pPr>
        <w:widowControl w:val="0"/>
        <w:numPr>
          <w:ilvl w:val="0"/>
          <w:numId w:val="1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достоверность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:rsidR="002E23FF" w:rsidRPr="000E46EE" w:rsidRDefault="002E23FF" w:rsidP="004616ED">
      <w:pPr>
        <w:widowControl w:val="0"/>
        <w:numPr>
          <w:ilvl w:val="0"/>
          <w:numId w:val="1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НОК.</w:t>
      </w:r>
    </w:p>
    <w:p w:rsidR="002E23FF" w:rsidRPr="000E46EE" w:rsidRDefault="002E23FF" w:rsidP="004616ED">
      <w:pPr>
        <w:pStyle w:val="a5"/>
        <w:widowControl w:val="0"/>
        <w:numPr>
          <w:ilvl w:val="1"/>
          <w:numId w:val="1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5" w:name="_Ref114236434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информационной системы не позднее 2-х рабочих дней с даты включения указанных сведений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85"/>
    </w:p>
    <w:p w:rsidR="002E23FF" w:rsidRPr="000E46EE" w:rsidRDefault="002E23FF" w:rsidP="004616ED">
      <w:pPr>
        <w:pStyle w:val="a5"/>
        <w:widowControl w:val="0"/>
        <w:numPr>
          <w:ilvl w:val="1"/>
          <w:numId w:val="1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Ref114236442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факта невыполнения одного или более условий, установленных пунктом 3.5 настоящего Порядка, уполномоченный орган отказывает во включении сведений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, при этом Оператор Реестра исполнителей услуги направляет исполнителю услуги уведомление об отказе во внесении сведений о дополнительной 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информационной системы в течение установленного абзацем первым пункта 3.5 настоящего Порядка срока.</w:t>
      </w:r>
      <w:bookmarkEnd w:id="86"/>
    </w:p>
    <w:p w:rsidR="002E23FF" w:rsidRPr="000E46EE" w:rsidRDefault="004B5433" w:rsidP="004616ED">
      <w:pPr>
        <w:pStyle w:val="a5"/>
        <w:widowControl w:val="0"/>
        <w:numPr>
          <w:ilvl w:val="1"/>
          <w:numId w:val="1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eastAsia="Times New Roman" w:hAnsi="Times New Roman" w:cs="Times New Roman"/>
          <w:sz w:val="28"/>
          <w:szCs w:val="28"/>
        </w:rPr>
        <w:t>Исполнитель услуги имеет право подавать заявление, предусмотренное пунктом 3.3 настоящего Порядка, неограниченное число раз.</w:t>
      </w:r>
      <w:r w:rsidR="002E23FF" w:rsidRPr="000E46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0876B25F" wp14:editId="4CA5A992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1" name="Picture 39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3FF" w:rsidRPr="000E46EE" w:rsidRDefault="004B5433" w:rsidP="004616ED">
      <w:pPr>
        <w:pStyle w:val="a5"/>
        <w:widowControl w:val="0"/>
        <w:numPr>
          <w:ilvl w:val="1"/>
          <w:numId w:val="1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Ref11423645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eastAsia="Times New Roman" w:hAnsi="Times New Roman" w:cs="Times New Roman"/>
          <w:sz w:val="28"/>
          <w:szCs w:val="28"/>
        </w:rPr>
        <w:t xml:space="preserve">Исполнитель услуги имеет право изменить сведения о дополнительной общеразвивающей программе, включенной в раздел </w:t>
      </w:r>
      <w:r w:rsidR="002E23FF"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2E23FF" w:rsidRPr="000E46EE">
        <w:rPr>
          <w:rFonts w:ascii="Times New Roman" w:eastAsia="Times New Roman" w:hAnsi="Times New Roman" w:cs="Times New Roman"/>
          <w:sz w:val="28"/>
          <w:szCs w:val="28"/>
        </w:rPr>
        <w:t xml:space="preserve">, направив Оператору </w:t>
      </w:r>
      <w:r w:rsidR="002E23FF" w:rsidRPr="000E46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Реестра исполнителей услуги </w:t>
      </w:r>
      <w:r w:rsidR="002E23FF" w:rsidRPr="000E46EE">
        <w:rPr>
          <w:rFonts w:ascii="Times New Roman" w:hAnsi="Times New Roman" w:cs="Times New Roman"/>
          <w:sz w:val="28"/>
          <w:szCs w:val="28"/>
        </w:rPr>
        <w:t>путем заполнения экранных форм в информационной системе</w:t>
      </w:r>
      <w:r w:rsidR="002E23FF" w:rsidRPr="000E46EE">
        <w:rPr>
          <w:rFonts w:ascii="Times New Roman" w:eastAsia="Times New Roman" w:hAnsi="Times New Roman" w:cs="Times New Roman"/>
          <w:sz w:val="28"/>
          <w:szCs w:val="28"/>
        </w:rPr>
        <w:t xml:space="preserve"> заявление об изменении сведений о дополнительной общеразвивающей программе, содержащее новые, измененные сведения, предусмотренные пунктом 3.1 настоящего Порядка.</w:t>
      </w:r>
      <w:bookmarkEnd w:id="87"/>
    </w:p>
    <w:p w:rsidR="002E23FF" w:rsidRPr="000E46EE" w:rsidRDefault="002E23FF" w:rsidP="004616ED">
      <w:pPr>
        <w:pStyle w:val="a5"/>
        <w:widowControl w:val="0"/>
        <w:numPr>
          <w:ilvl w:val="1"/>
          <w:numId w:val="1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8" w:name="_Ref114236412"/>
      <w:r w:rsidRPr="000E46EE">
        <w:rPr>
          <w:rFonts w:ascii="Times New Roman" w:eastAsia="Times New Roman" w:hAnsi="Times New Roman" w:cs="Times New Roman"/>
          <w:sz w:val="28"/>
          <w:szCs w:val="28"/>
        </w:rPr>
        <w:t>Оператор Реестра исполнителей услуги в течение 10-ти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пунктом 3.5 настоящего Порядка.</w:t>
      </w:r>
      <w:bookmarkEnd w:id="88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23FF" w:rsidRPr="000E46EE" w:rsidRDefault="002E23FF" w:rsidP="004616ED">
      <w:pPr>
        <w:pStyle w:val="a5"/>
        <w:tabs>
          <w:tab w:val="left" w:pos="0"/>
          <w:tab w:val="left" w:pos="993"/>
          <w:tab w:val="left" w:pos="1276"/>
        </w:tabs>
        <w:spacing w:line="240" w:lineRule="auto"/>
        <w:ind w:left="28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E23FF" w:rsidRPr="000E46EE" w:rsidRDefault="002E23FF" w:rsidP="004616ED">
      <w:pPr>
        <w:pStyle w:val="a5"/>
        <w:widowControl w:val="0"/>
        <w:numPr>
          <w:ilvl w:val="1"/>
          <w:numId w:val="1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9" w:name="_Ref114236458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причины такого отказа.</w:t>
      </w:r>
      <w:bookmarkEnd w:id="89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23FF" w:rsidRPr="000E46EE" w:rsidRDefault="002E23FF" w:rsidP="004616ED">
      <w:pPr>
        <w:pStyle w:val="a5"/>
        <w:widowControl w:val="0"/>
        <w:numPr>
          <w:ilvl w:val="1"/>
          <w:numId w:val="13"/>
        </w:num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Формы заявлений и уведомлений, указанных в пунктах 3.3, 3.6-3.7, 3.9 и 3.11 настоящего Порядка, устанавливаются уполномоченным органом.</w:t>
      </w:r>
    </w:p>
    <w:p w:rsidR="002E23FF" w:rsidRPr="000E46EE" w:rsidRDefault="002E23FF" w:rsidP="004616ED">
      <w:pPr>
        <w:pStyle w:val="a5"/>
        <w:widowControl w:val="0"/>
        <w:numPr>
          <w:ilvl w:val="1"/>
          <w:numId w:val="1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исключения исполнителя услуги из Реестра исполнителей услуги сведения, указанные в пункте 3.1, сохраняются в разделе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в целях обеспечения </w:t>
      </w:r>
      <w:r w:rsidRPr="000E46EE">
        <w:rPr>
          <w:rFonts w:ascii="Times New Roman" w:hAnsi="Times New Roman" w:cs="Times New Roman"/>
          <w:sz w:val="28"/>
          <w:szCs w:val="28"/>
        </w:rPr>
        <w:t>осуществления автоматизированного учета в информационной системе.</w:t>
      </w:r>
    </w:p>
    <w:p w:rsidR="002E23FF" w:rsidRPr="004B5433" w:rsidRDefault="002E23FF" w:rsidP="004616ED">
      <w:pPr>
        <w:ind w:left="284" w:firstLine="709"/>
        <w:rPr>
          <w:sz w:val="28"/>
          <w:szCs w:val="28"/>
        </w:rPr>
      </w:pPr>
    </w:p>
    <w:p w:rsidR="002E23FF" w:rsidRPr="004B5433" w:rsidRDefault="002E23FF" w:rsidP="004616ED">
      <w:pPr>
        <w:pStyle w:val="1"/>
        <w:spacing w:before="0" w:after="0"/>
        <w:ind w:left="284"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B5433">
        <w:rPr>
          <w:rFonts w:ascii="Times New Roman" w:hAnsi="Times New Roman" w:cs="Times New Roman"/>
          <w:b w:val="0"/>
          <w:color w:val="auto"/>
          <w:sz w:val="28"/>
          <w:szCs w:val="28"/>
        </w:rPr>
        <w:t>4. Исключение исполнителей услуги из Реестра исполнителей услуги</w:t>
      </w:r>
    </w:p>
    <w:bookmarkEnd w:id="75"/>
    <w:p w:rsidR="002E23FF" w:rsidRPr="000E46EE" w:rsidRDefault="002E23FF" w:rsidP="004616ED">
      <w:pPr>
        <w:ind w:left="284" w:firstLine="709"/>
        <w:rPr>
          <w:sz w:val="28"/>
          <w:szCs w:val="28"/>
        </w:rPr>
      </w:pPr>
    </w:p>
    <w:p w:rsidR="002E23FF" w:rsidRPr="000E46EE" w:rsidRDefault="002E23FF" w:rsidP="004616ED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90" w:name="sub_1281"/>
    </w:p>
    <w:p w:rsidR="002E23FF" w:rsidRPr="00883D83" w:rsidRDefault="004B5433" w:rsidP="004616ED">
      <w:pPr>
        <w:pStyle w:val="a5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1" w:name="_Ref114236519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hAnsi="Times New Roman" w:cs="Times New Roman"/>
          <w:sz w:val="28"/>
          <w:szCs w:val="28"/>
        </w:rPr>
        <w:t>Исключение исполнителя услуги из Реестра исполнителей услуги осуществляется в следующих случаях:</w:t>
      </w:r>
      <w:bookmarkEnd w:id="91"/>
    </w:p>
    <w:p w:rsidR="002E23FF" w:rsidRPr="000E46EE" w:rsidRDefault="002E23FF" w:rsidP="004616ED">
      <w:pPr>
        <w:pStyle w:val="a5"/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2" w:name="_Ref114236501"/>
      <w:bookmarkStart w:id="93" w:name="sub_1282"/>
      <w:bookmarkEnd w:id="90"/>
      <w:r w:rsidRPr="00883D83">
        <w:rPr>
          <w:rFonts w:ascii="Times New Roman" w:hAnsi="Times New Roman" w:cs="Times New Roman"/>
          <w:sz w:val="28"/>
          <w:szCs w:val="28"/>
        </w:rPr>
        <w:t xml:space="preserve">при несогласии исполнителя услуги с измененными в соответствии с </w:t>
      </w:r>
      <w:r w:rsidRPr="00883D83">
        <w:rPr>
          <w:rStyle w:val="a7"/>
          <w:rFonts w:ascii="Times New Roman" w:hAnsi="Times New Roman"/>
          <w:color w:val="auto"/>
          <w:sz w:val="28"/>
          <w:szCs w:val="28"/>
        </w:rPr>
        <w:t>частью 2 статьи 23</w:t>
      </w:r>
      <w:r w:rsidRPr="00883D83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государственном (муниципальном) социальном </w:t>
      </w:r>
      <w:r w:rsidRPr="000E46EE">
        <w:rPr>
          <w:rFonts w:ascii="Times New Roman" w:hAnsi="Times New Roman" w:cs="Times New Roman"/>
          <w:sz w:val="28"/>
          <w:szCs w:val="28"/>
        </w:rPr>
        <w:t>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End w:id="92"/>
    </w:p>
    <w:p w:rsidR="002E23FF" w:rsidRPr="000E46EE" w:rsidRDefault="002E23FF" w:rsidP="004616ED">
      <w:pPr>
        <w:pStyle w:val="a5"/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4" w:name="_Ref114236565"/>
      <w:bookmarkStart w:id="95" w:name="sub_1283"/>
      <w:bookmarkEnd w:id="93"/>
      <w:r w:rsidRPr="000E46EE">
        <w:rPr>
          <w:rFonts w:ascii="Times New Roman" w:hAnsi="Times New Roman" w:cs="Times New Roman"/>
          <w:sz w:val="28"/>
          <w:szCs w:val="28"/>
        </w:rPr>
        <w:t>включение исполнителя услуги в реестр недобросовестных исполнителей государственных (муниципальных) услуг в социальной сфере;</w:t>
      </w:r>
      <w:bookmarkEnd w:id="94"/>
    </w:p>
    <w:p w:rsidR="002E23FF" w:rsidRPr="000E46EE" w:rsidRDefault="002E23FF" w:rsidP="004616ED">
      <w:pPr>
        <w:pStyle w:val="a5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6" w:name="_Ref114236575"/>
      <w:r w:rsidRPr="000E46EE">
        <w:rPr>
          <w:rFonts w:ascii="Times New Roman" w:hAnsi="Times New Roman" w:cs="Times New Roman"/>
          <w:sz w:val="28"/>
          <w:szCs w:val="28"/>
        </w:rPr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96"/>
    </w:p>
    <w:p w:rsidR="002E23FF" w:rsidRPr="000E46EE" w:rsidRDefault="002E23FF" w:rsidP="004616ED">
      <w:pPr>
        <w:pStyle w:val="a5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7" w:name="_Ref114236584"/>
      <w:r w:rsidRPr="000E46EE">
        <w:rPr>
          <w:rFonts w:ascii="Times New Roman" w:hAnsi="Times New Roman" w:cs="Times New Roman"/>
          <w:sz w:val="28"/>
          <w:szCs w:val="28"/>
        </w:rPr>
        <w:t>утрата исполнителем права на осуществление образовательной деятельности по реализации дополнительных общеразвивающих программ;</w:t>
      </w:r>
      <w:bookmarkEnd w:id="97"/>
    </w:p>
    <w:p w:rsidR="002E23FF" w:rsidRPr="000E46EE" w:rsidRDefault="002E23FF" w:rsidP="004616ED">
      <w:pPr>
        <w:pStyle w:val="a5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8" w:name="sub_1284"/>
      <w:bookmarkEnd w:id="95"/>
      <w:r w:rsidRPr="000E46EE">
        <w:rPr>
          <w:rFonts w:ascii="Times New Roman" w:hAnsi="Times New Roman" w:cs="Times New Roman"/>
          <w:sz w:val="28"/>
          <w:szCs w:val="28"/>
        </w:rPr>
        <w:t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:rsidR="002E23FF" w:rsidRPr="000E46EE" w:rsidRDefault="004B5433" w:rsidP="004616ED">
      <w:pPr>
        <w:pStyle w:val="a5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9" w:name="sub_1285"/>
      <w:bookmarkEnd w:id="9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hAnsi="Times New Roman" w:cs="Times New Roman"/>
          <w:sz w:val="28"/>
          <w:szCs w:val="28"/>
        </w:rPr>
        <w:t>В случае, предусмотренном подпунктом 1 пункта 4.1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:rsidR="002E23FF" w:rsidRPr="000E46EE" w:rsidRDefault="004B5433" w:rsidP="004616ED">
      <w:pPr>
        <w:pStyle w:val="a5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E23FF" w:rsidRPr="000E46EE">
        <w:rPr>
          <w:rFonts w:ascii="Times New Roman" w:hAnsi="Times New Roman" w:cs="Times New Roman"/>
          <w:sz w:val="28"/>
          <w:szCs w:val="28"/>
        </w:rPr>
        <w:t>В случае, предусмотренном подпунктом 2 пункта 4.1 настоящего Порядка, Уполномоченный орган в течение трех рабочих дней, следующих за днем включения исполнителя услуг в реестр недобросовестных исполнителей государственных (муниципальных) услуг в социальной сфере вносит соответствующие изменения в реестровую запись и переносит ее в архив, где она подлежит хранению в течение пяти лет.</w:t>
      </w:r>
    </w:p>
    <w:p w:rsidR="002E23FF" w:rsidRPr="000E46EE" w:rsidRDefault="004B5433" w:rsidP="004616ED">
      <w:pPr>
        <w:pStyle w:val="a5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hAnsi="Times New Roman" w:cs="Times New Roman"/>
          <w:sz w:val="28"/>
          <w:szCs w:val="28"/>
        </w:rPr>
        <w:t>В случае выявления фактов, предусмотренных подпунктами 3 и 4 пункта 4.1 настоящего Порядка, уполномоченный орган направляет в течение 3 рабочих дней, следующих за днем их выявления, вносит соответствующие изменения в реестровую запись и переносит ее в архив, где она подлежит хранению в течение пяти лет.</w:t>
      </w:r>
    </w:p>
    <w:p w:rsidR="002E23FF" w:rsidRPr="000E46EE" w:rsidRDefault="004B5433" w:rsidP="004616ED">
      <w:pPr>
        <w:pStyle w:val="a5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hAnsi="Times New Roman" w:cs="Times New Roman"/>
          <w:sz w:val="28"/>
          <w:szCs w:val="28"/>
        </w:rPr>
        <w:t>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:rsidR="002E23FF" w:rsidRPr="000E46EE" w:rsidRDefault="004B5433" w:rsidP="004616ED">
      <w:pPr>
        <w:pStyle w:val="a5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_Ref114236607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hAnsi="Times New Roman" w:cs="Times New Roman"/>
          <w:sz w:val="28"/>
          <w:szCs w:val="28"/>
        </w:rPr>
        <w:t>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исключения.</w:t>
      </w:r>
      <w:bookmarkEnd w:id="100"/>
    </w:p>
    <w:p w:rsidR="002E23FF" w:rsidRPr="000E46EE" w:rsidRDefault="004B5433" w:rsidP="004616ED">
      <w:pPr>
        <w:pStyle w:val="a5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3FF" w:rsidRPr="000E46EE">
        <w:rPr>
          <w:rFonts w:ascii="Times New Roman" w:hAnsi="Times New Roman" w:cs="Times New Roman"/>
          <w:sz w:val="28"/>
          <w:szCs w:val="28"/>
        </w:rPr>
        <w:t>Исполнитель услуги считается исключенным из Реестра исполнителей услуги с даты направления исполнителю услуги уведомления, предусмотренного пунктом 4.6 настоящего Порядка.</w:t>
      </w:r>
      <w:bookmarkEnd w:id="99"/>
    </w:p>
    <w:p w:rsidR="002E23FF" w:rsidRPr="000E46EE" w:rsidRDefault="002E23FF" w:rsidP="004616ED">
      <w:pPr>
        <w:ind w:left="284" w:firstLine="709"/>
        <w:rPr>
          <w:sz w:val="28"/>
          <w:szCs w:val="28"/>
        </w:rPr>
      </w:pPr>
    </w:p>
    <w:p w:rsidR="002E23FF" w:rsidRPr="008D7DB1" w:rsidRDefault="002E23FF" w:rsidP="001A72CC">
      <w:pPr>
        <w:tabs>
          <w:tab w:val="left" w:pos="426"/>
        </w:tabs>
        <w:jc w:val="center"/>
        <w:rPr>
          <w:b/>
          <w:sz w:val="28"/>
          <w:szCs w:val="28"/>
        </w:rPr>
      </w:pPr>
    </w:p>
    <w:sectPr w:rsidR="002E23FF" w:rsidRPr="008D7DB1" w:rsidSect="005E4029"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C5" w:rsidRDefault="006229C5">
      <w:r>
        <w:separator/>
      </w:r>
    </w:p>
  </w:endnote>
  <w:endnote w:type="continuationSeparator" w:id="0">
    <w:p w:rsidR="006229C5" w:rsidRDefault="0062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C5" w:rsidRDefault="006229C5">
      <w:r>
        <w:separator/>
      </w:r>
    </w:p>
  </w:footnote>
  <w:footnote w:type="continuationSeparator" w:id="0">
    <w:p w:rsidR="006229C5" w:rsidRDefault="00622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5D" w:rsidRPr="009F353C" w:rsidRDefault="006229C5">
    <w:pPr>
      <w:pStyle w:val="a3"/>
      <w:jc w:val="center"/>
      <w:rPr>
        <w:sz w:val="28"/>
        <w:szCs w:val="28"/>
      </w:rPr>
    </w:pPr>
  </w:p>
  <w:p w:rsidR="005F595D" w:rsidRDefault="006229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B2F74"/>
    <w:multiLevelType w:val="multilevel"/>
    <w:tmpl w:val="CFFED402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4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1"/>
  </w:num>
  <w:num w:numId="5">
    <w:abstractNumId w:val="13"/>
  </w:num>
  <w:num w:numId="6">
    <w:abstractNumId w:val="14"/>
  </w:num>
  <w:num w:numId="7">
    <w:abstractNumId w:val="3"/>
  </w:num>
  <w:num w:numId="8">
    <w:abstractNumId w:val="10"/>
  </w:num>
  <w:num w:numId="9">
    <w:abstractNumId w:val="6"/>
  </w:num>
  <w:num w:numId="10">
    <w:abstractNumId w:val="5"/>
  </w:num>
  <w:num w:numId="11">
    <w:abstractNumId w:val="1"/>
  </w:num>
  <w:num w:numId="12">
    <w:abstractNumId w:val="17"/>
  </w:num>
  <w:num w:numId="13">
    <w:abstractNumId w:val="8"/>
  </w:num>
  <w:num w:numId="14">
    <w:abstractNumId w:val="7"/>
  </w:num>
  <w:num w:numId="15">
    <w:abstractNumId w:val="16"/>
  </w:num>
  <w:num w:numId="16">
    <w:abstractNumId w:val="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CC"/>
    <w:rsid w:val="001A72CC"/>
    <w:rsid w:val="002D349D"/>
    <w:rsid w:val="002E23FF"/>
    <w:rsid w:val="00311B17"/>
    <w:rsid w:val="004616ED"/>
    <w:rsid w:val="004A247B"/>
    <w:rsid w:val="004B5433"/>
    <w:rsid w:val="00600F10"/>
    <w:rsid w:val="006229C5"/>
    <w:rsid w:val="00673482"/>
    <w:rsid w:val="00704532"/>
    <w:rsid w:val="00706561"/>
    <w:rsid w:val="0074014B"/>
    <w:rsid w:val="007C6878"/>
    <w:rsid w:val="007D2520"/>
    <w:rsid w:val="007F7B19"/>
    <w:rsid w:val="00800847"/>
    <w:rsid w:val="00827CF5"/>
    <w:rsid w:val="008473A2"/>
    <w:rsid w:val="00883D83"/>
    <w:rsid w:val="00943CB1"/>
    <w:rsid w:val="00983951"/>
    <w:rsid w:val="00A011B1"/>
    <w:rsid w:val="00AD5339"/>
    <w:rsid w:val="00B23E41"/>
    <w:rsid w:val="00BC3C27"/>
    <w:rsid w:val="00C40187"/>
    <w:rsid w:val="00C94D2C"/>
    <w:rsid w:val="00CB2F10"/>
    <w:rsid w:val="00CD6EC8"/>
    <w:rsid w:val="00CE5F5E"/>
    <w:rsid w:val="00D355D0"/>
    <w:rsid w:val="00D54966"/>
    <w:rsid w:val="00DA54AF"/>
    <w:rsid w:val="00E115D4"/>
    <w:rsid w:val="00E92A68"/>
    <w:rsid w:val="00EE1C75"/>
    <w:rsid w:val="00F354A5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23F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2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72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E23F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2E23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Гипертекстовая ссылка"/>
    <w:basedOn w:val="a0"/>
    <w:uiPriority w:val="99"/>
    <w:rsid w:val="002E23FF"/>
    <w:rPr>
      <w:rFonts w:cs="Times New Roman"/>
      <w:b w:val="0"/>
      <w:color w:val="106BBE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2E23FF"/>
  </w:style>
  <w:style w:type="character" w:customStyle="1" w:styleId="2">
    <w:name w:val="Основной текст (2)"/>
    <w:basedOn w:val="a0"/>
    <w:rsid w:val="002E23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BC3C2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3C2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23F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2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72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E23F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2E23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Гипертекстовая ссылка"/>
    <w:basedOn w:val="a0"/>
    <w:uiPriority w:val="99"/>
    <w:rsid w:val="002E23FF"/>
    <w:rPr>
      <w:rFonts w:cs="Times New Roman"/>
      <w:b w:val="0"/>
      <w:color w:val="106BBE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2E23FF"/>
  </w:style>
  <w:style w:type="character" w:customStyle="1" w:styleId="2">
    <w:name w:val="Основной текст (2)"/>
    <w:basedOn w:val="a0"/>
    <w:rsid w:val="002E23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BC3C2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3C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06691-1BE3-41CF-9B15-B3E59368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7090</Words>
  <Characters>40413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2023-06-05T08:16:00Z</cp:lastPrinted>
  <dcterms:created xsi:type="dcterms:W3CDTF">2023-06-06T06:00:00Z</dcterms:created>
  <dcterms:modified xsi:type="dcterms:W3CDTF">2023-06-06T06:00:00Z</dcterms:modified>
</cp:coreProperties>
</file>